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4C" w:rsidRDefault="0012084C">
      <w:pPr>
        <w:ind w:firstLineChars="500" w:firstLine="1400"/>
        <w:rPr>
          <w:rFonts w:asciiTheme="majorEastAsia" w:hAnsiTheme="majorEastAsia"/>
          <w:sz w:val="28"/>
          <w:szCs w:val="28"/>
        </w:rPr>
      </w:pPr>
    </w:p>
    <w:p w:rsidR="0012084C" w:rsidRDefault="0012084C">
      <w:pPr>
        <w:ind w:firstLineChars="500" w:firstLine="1400"/>
        <w:rPr>
          <w:rFonts w:asciiTheme="majorEastAsia" w:hAnsiTheme="majorEastAsia"/>
          <w:sz w:val="28"/>
          <w:szCs w:val="28"/>
        </w:rPr>
      </w:pPr>
    </w:p>
    <w:p w:rsidR="0012084C" w:rsidRDefault="0012084C">
      <w:pPr>
        <w:ind w:firstLineChars="100" w:firstLine="440"/>
        <w:rPr>
          <w:rFonts w:ascii="黑体" w:eastAsia="黑体" w:hAnsi="黑体" w:cs="黑体"/>
          <w:sz w:val="44"/>
          <w:szCs w:val="44"/>
        </w:rPr>
      </w:pPr>
    </w:p>
    <w:p w:rsidR="0012084C" w:rsidRDefault="0012084C">
      <w:pPr>
        <w:ind w:firstLineChars="100" w:firstLine="440"/>
        <w:rPr>
          <w:rFonts w:ascii="黑体" w:eastAsia="黑体" w:hAnsi="黑体" w:cs="黑体"/>
          <w:sz w:val="44"/>
          <w:szCs w:val="44"/>
        </w:rPr>
      </w:pPr>
    </w:p>
    <w:p w:rsidR="0012084C" w:rsidRDefault="00E156AA">
      <w:pPr>
        <w:ind w:firstLineChars="100" w:firstLine="440"/>
        <w:rPr>
          <w:rFonts w:ascii="黑体" w:eastAsia="黑体" w:hAnsi="黑体" w:cs="黑体"/>
          <w:sz w:val="44"/>
          <w:szCs w:val="44"/>
        </w:rPr>
      </w:pPr>
      <w:r>
        <w:rPr>
          <w:rFonts w:ascii="黑体" w:eastAsia="黑体" w:hAnsi="黑体" w:cs="黑体" w:hint="eastAsia"/>
          <w:sz w:val="44"/>
          <w:szCs w:val="44"/>
        </w:rPr>
        <w:t>保障政策名词解释</w:t>
      </w:r>
    </w:p>
    <w:p w:rsidR="0012084C" w:rsidRDefault="0012084C">
      <w:pPr>
        <w:ind w:firstLineChars="300" w:firstLine="843"/>
        <w:rPr>
          <w:rFonts w:ascii="楷体" w:eastAsia="楷体" w:hAnsi="楷体" w:cs="楷体"/>
          <w:b/>
          <w:bCs/>
          <w:sz w:val="28"/>
          <w:szCs w:val="28"/>
        </w:rPr>
      </w:pPr>
    </w:p>
    <w:p w:rsidR="0012084C" w:rsidRDefault="00E156AA">
      <w:pPr>
        <w:ind w:firstLineChars="400" w:firstLine="1124"/>
        <w:rPr>
          <w:rFonts w:asciiTheme="majorEastAsia" w:hAnsiTheme="majorEastAsia"/>
          <w:sz w:val="28"/>
          <w:szCs w:val="28"/>
        </w:rPr>
      </w:pPr>
      <w:r>
        <w:rPr>
          <w:rFonts w:ascii="楷体" w:eastAsia="楷体" w:hAnsi="楷体" w:cs="楷体" w:hint="eastAsia"/>
          <w:b/>
          <w:bCs/>
          <w:sz w:val="28"/>
          <w:szCs w:val="28"/>
        </w:rPr>
        <w:t>UFE</w:t>
      </w:r>
      <w:r>
        <w:rPr>
          <w:rFonts w:asciiTheme="majorEastAsia" w:hAnsiTheme="majorEastAsia" w:hint="eastAsia"/>
          <w:sz w:val="28"/>
          <w:szCs w:val="28"/>
        </w:rPr>
        <w:t>志愿编写组</w:t>
      </w:r>
    </w:p>
    <w:p w:rsidR="0012084C" w:rsidRDefault="0012084C">
      <w:pPr>
        <w:ind w:firstLineChars="700" w:firstLine="1960"/>
        <w:rPr>
          <w:rFonts w:asciiTheme="majorEastAsia" w:eastAsiaTheme="majorEastAsia" w:hAnsiTheme="majorEastAsia"/>
          <w:sz w:val="28"/>
          <w:szCs w:val="28"/>
        </w:rPr>
      </w:pPr>
    </w:p>
    <w:p w:rsidR="0012084C" w:rsidRDefault="0012084C">
      <w:pPr>
        <w:ind w:firstLineChars="700" w:firstLine="1960"/>
        <w:rPr>
          <w:rFonts w:asciiTheme="majorEastAsia" w:eastAsiaTheme="majorEastAsia" w:hAnsiTheme="majorEastAsia"/>
          <w:sz w:val="28"/>
          <w:szCs w:val="28"/>
        </w:rPr>
      </w:pPr>
    </w:p>
    <w:p w:rsidR="0012084C" w:rsidRDefault="0012084C">
      <w:pPr>
        <w:ind w:firstLineChars="700" w:firstLine="1960"/>
        <w:rPr>
          <w:rFonts w:asciiTheme="majorEastAsia" w:eastAsiaTheme="majorEastAsia" w:hAnsiTheme="majorEastAsia"/>
          <w:sz w:val="28"/>
          <w:szCs w:val="28"/>
        </w:rPr>
      </w:pPr>
    </w:p>
    <w:p w:rsidR="0012084C" w:rsidRDefault="0012084C">
      <w:pPr>
        <w:rPr>
          <w:rFonts w:asciiTheme="majorEastAsia" w:eastAsiaTheme="majorEastAsia" w:hAnsiTheme="majorEastAsia"/>
          <w:sz w:val="28"/>
          <w:szCs w:val="28"/>
        </w:rPr>
      </w:pPr>
    </w:p>
    <w:p w:rsidR="0012084C" w:rsidRDefault="0012084C">
      <w:pPr>
        <w:rPr>
          <w:rFonts w:asciiTheme="majorEastAsia" w:eastAsiaTheme="majorEastAsia" w:hAnsiTheme="majorEastAsia"/>
          <w:sz w:val="28"/>
          <w:szCs w:val="28"/>
        </w:rPr>
      </w:pPr>
    </w:p>
    <w:p w:rsidR="0012084C" w:rsidRDefault="0012084C">
      <w:pPr>
        <w:spacing w:line="397" w:lineRule="exact"/>
        <w:rPr>
          <w:rFonts w:ascii="黑体" w:eastAsia="黑体" w:hAnsi="黑体" w:cs="黑体"/>
          <w:sz w:val="36"/>
          <w:szCs w:val="36"/>
        </w:rPr>
      </w:pPr>
    </w:p>
    <w:p w:rsidR="0012084C" w:rsidRDefault="00E156AA">
      <w:pPr>
        <w:spacing w:line="397" w:lineRule="exact"/>
        <w:ind w:firstLineChars="500" w:firstLine="1800"/>
        <w:rPr>
          <w:rFonts w:ascii="黑体" w:eastAsia="黑体" w:hAnsi="黑体" w:cs="黑体"/>
          <w:sz w:val="36"/>
          <w:szCs w:val="36"/>
        </w:rPr>
      </w:pPr>
      <w:r>
        <w:rPr>
          <w:rFonts w:ascii="黑体" w:eastAsia="黑体" w:hAnsi="黑体" w:cs="黑体" w:hint="eastAsia"/>
          <w:sz w:val="36"/>
          <w:szCs w:val="36"/>
        </w:rPr>
        <w:t>前    言</w:t>
      </w:r>
    </w:p>
    <w:p w:rsidR="0012084C" w:rsidRDefault="0012084C">
      <w:pPr>
        <w:spacing w:line="397" w:lineRule="exact"/>
        <w:ind w:firstLineChars="500" w:firstLine="1800"/>
        <w:rPr>
          <w:rFonts w:ascii="黑体" w:eastAsia="黑体" w:hAnsi="黑体" w:cs="黑体"/>
          <w:sz w:val="36"/>
          <w:szCs w:val="36"/>
        </w:rPr>
      </w:pPr>
    </w:p>
    <w:p w:rsidR="0012084C" w:rsidRDefault="00E156AA">
      <w:pPr>
        <w:spacing w:line="397" w:lineRule="exact"/>
        <w:rPr>
          <w:rFonts w:ascii="楷体" w:eastAsia="楷体" w:hAnsi="楷体" w:cs="楷体"/>
          <w:sz w:val="28"/>
          <w:szCs w:val="28"/>
        </w:rPr>
      </w:pPr>
      <w:r>
        <w:rPr>
          <w:rFonts w:asciiTheme="majorEastAsia" w:eastAsiaTheme="majorEastAsia" w:hAnsiTheme="majorEastAsia" w:hint="eastAsia"/>
          <w:sz w:val="28"/>
          <w:szCs w:val="28"/>
        </w:rPr>
        <w:t xml:space="preserve">    </w:t>
      </w:r>
      <w:r>
        <w:rPr>
          <w:rFonts w:ascii="楷体" w:eastAsia="楷体" w:hAnsi="楷体" w:cs="楷体" w:hint="eastAsia"/>
          <w:sz w:val="28"/>
          <w:szCs w:val="28"/>
        </w:rPr>
        <w:t>新中国成立71年来，残疾人事业不断发展，</w:t>
      </w:r>
      <w:proofErr w:type="gramStart"/>
      <w:r>
        <w:rPr>
          <w:rFonts w:ascii="楷体" w:eastAsia="楷体" w:hAnsi="楷体" w:cs="楷体" w:hint="eastAsia"/>
          <w:sz w:val="28"/>
          <w:szCs w:val="28"/>
        </w:rPr>
        <w:t>惠及精残群体</w:t>
      </w:r>
      <w:proofErr w:type="gramEnd"/>
      <w:r>
        <w:rPr>
          <w:rFonts w:ascii="楷体" w:eastAsia="楷体" w:hAnsi="楷体" w:cs="楷体" w:hint="eastAsia"/>
          <w:sz w:val="28"/>
          <w:szCs w:val="28"/>
        </w:rPr>
        <w:t>的文件、政策不断发布。为了</w:t>
      </w:r>
      <w:proofErr w:type="gramStart"/>
      <w:r>
        <w:rPr>
          <w:rFonts w:ascii="楷体" w:eastAsia="楷体" w:hAnsi="楷体" w:cs="楷体" w:hint="eastAsia"/>
          <w:sz w:val="28"/>
          <w:szCs w:val="28"/>
        </w:rPr>
        <w:t>满足精残群体</w:t>
      </w:r>
      <w:proofErr w:type="gramEnd"/>
      <w:r>
        <w:rPr>
          <w:rFonts w:ascii="楷体" w:eastAsia="楷体" w:hAnsi="楷体" w:cs="楷体" w:hint="eastAsia"/>
          <w:sz w:val="28"/>
          <w:szCs w:val="28"/>
        </w:rPr>
        <w:t>学习政策和</w:t>
      </w:r>
      <w:proofErr w:type="gramStart"/>
      <w:r>
        <w:rPr>
          <w:rFonts w:ascii="楷体" w:eastAsia="楷体" w:hAnsi="楷体" w:cs="楷体" w:hint="eastAsia"/>
          <w:sz w:val="28"/>
          <w:szCs w:val="28"/>
        </w:rPr>
        <w:t>中国精协开展</w:t>
      </w:r>
      <w:proofErr w:type="gramEnd"/>
      <w:r>
        <w:rPr>
          <w:rFonts w:ascii="楷体" w:eastAsia="楷体" w:hAnsi="楷体" w:cs="楷体" w:hint="eastAsia"/>
          <w:sz w:val="28"/>
          <w:szCs w:val="28"/>
        </w:rPr>
        <w:t>的“精残政策进万家”活动的需要，</w:t>
      </w:r>
      <w:proofErr w:type="gramStart"/>
      <w:r>
        <w:rPr>
          <w:rFonts w:ascii="楷体" w:eastAsia="楷体" w:hAnsi="楷体" w:cs="楷体" w:hint="eastAsia"/>
          <w:sz w:val="28"/>
          <w:szCs w:val="28"/>
        </w:rPr>
        <w:t>中国精协家属</w:t>
      </w:r>
      <w:proofErr w:type="gramEnd"/>
      <w:r>
        <w:rPr>
          <w:rFonts w:ascii="楷体" w:eastAsia="楷体" w:hAnsi="楷体" w:cs="楷体" w:hint="eastAsia"/>
          <w:sz w:val="28"/>
          <w:szCs w:val="28"/>
        </w:rPr>
        <w:t>工作委员会组织UFE志愿者编写了《保障政策名词解释》。</w:t>
      </w:r>
    </w:p>
    <w:p w:rsidR="0012084C" w:rsidRDefault="00E156AA">
      <w:pPr>
        <w:spacing w:line="397" w:lineRule="exact"/>
        <w:rPr>
          <w:rFonts w:ascii="楷体" w:eastAsia="楷体" w:hAnsi="楷体" w:cs="楷体"/>
          <w:sz w:val="28"/>
          <w:szCs w:val="28"/>
        </w:rPr>
      </w:pPr>
      <w:r>
        <w:rPr>
          <w:rFonts w:ascii="楷体" w:eastAsia="楷体" w:hAnsi="楷体" w:cs="楷体" w:hint="eastAsia"/>
          <w:sz w:val="28"/>
          <w:szCs w:val="28"/>
        </w:rPr>
        <w:t xml:space="preserve">    《保障政策名词解释》以近些年国家层面的</w:t>
      </w:r>
      <w:proofErr w:type="gramStart"/>
      <w:r>
        <w:rPr>
          <w:rFonts w:ascii="楷体" w:eastAsia="楷体" w:hAnsi="楷体" w:cs="楷体" w:hint="eastAsia"/>
          <w:sz w:val="28"/>
          <w:szCs w:val="28"/>
        </w:rPr>
        <w:t>有关精残政策</w:t>
      </w:r>
      <w:proofErr w:type="gramEnd"/>
      <w:r>
        <w:rPr>
          <w:rFonts w:ascii="楷体" w:eastAsia="楷体" w:hAnsi="楷体" w:cs="楷体" w:hint="eastAsia"/>
          <w:sz w:val="28"/>
          <w:szCs w:val="28"/>
        </w:rPr>
        <w:t>、文件为主要依据，将已出台政策（国家）中经常出现的词汇，给予解释。同时，参加编写的恰恰都是UFE志愿者，他们选出的名词，可以说</w:t>
      </w:r>
      <w:proofErr w:type="gramStart"/>
      <w:r>
        <w:rPr>
          <w:rFonts w:ascii="楷体" w:eastAsia="楷体" w:hAnsi="楷体" w:cs="楷体" w:hint="eastAsia"/>
          <w:sz w:val="28"/>
          <w:szCs w:val="28"/>
        </w:rPr>
        <w:t>也是精残群体</w:t>
      </w:r>
      <w:proofErr w:type="gramEnd"/>
      <w:r>
        <w:rPr>
          <w:rFonts w:ascii="楷体" w:eastAsia="楷体" w:hAnsi="楷体" w:cs="楷体" w:hint="eastAsia"/>
          <w:sz w:val="28"/>
          <w:szCs w:val="28"/>
        </w:rPr>
        <w:t>普遍关心的。解释是以最新的文件、政策为准。</w:t>
      </w:r>
      <w:proofErr w:type="gramStart"/>
      <w:r>
        <w:rPr>
          <w:rFonts w:ascii="楷体" w:eastAsia="楷体" w:hAnsi="楷体" w:cs="楷体" w:hint="eastAsia"/>
          <w:sz w:val="28"/>
          <w:szCs w:val="28"/>
        </w:rPr>
        <w:t>方便精残</w:t>
      </w:r>
      <w:proofErr w:type="gramEnd"/>
      <w:r>
        <w:rPr>
          <w:rFonts w:ascii="楷体" w:eastAsia="楷体" w:hAnsi="楷体" w:cs="楷体" w:hint="eastAsia"/>
          <w:sz w:val="28"/>
          <w:szCs w:val="28"/>
        </w:rPr>
        <w:t>群体学习、理解有关政策，到有关部门申请。及时地享受国家的各种保障政策。</w:t>
      </w:r>
    </w:p>
    <w:p w:rsidR="0012084C" w:rsidRDefault="00E156AA">
      <w:pPr>
        <w:spacing w:line="397" w:lineRule="exact"/>
        <w:ind w:firstLineChars="200" w:firstLine="560"/>
        <w:rPr>
          <w:rFonts w:ascii="楷体" w:eastAsia="楷体" w:hAnsi="楷体" w:cs="楷体"/>
          <w:sz w:val="28"/>
          <w:szCs w:val="28"/>
        </w:rPr>
      </w:pPr>
      <w:r>
        <w:rPr>
          <w:rFonts w:ascii="楷体" w:eastAsia="楷体" w:hAnsi="楷体" w:cs="楷体" w:hint="eastAsia"/>
          <w:sz w:val="28"/>
          <w:szCs w:val="28"/>
        </w:rPr>
        <w:t>《保障政策名词解释》，将成为关于</w:t>
      </w:r>
      <w:proofErr w:type="gramStart"/>
      <w:r>
        <w:rPr>
          <w:rFonts w:ascii="楷体" w:eastAsia="楷体" w:hAnsi="楷体" w:cs="楷体" w:hint="eastAsia"/>
          <w:sz w:val="28"/>
          <w:szCs w:val="28"/>
        </w:rPr>
        <w:lastRenderedPageBreak/>
        <w:t>精残政策</w:t>
      </w:r>
      <w:proofErr w:type="gramEnd"/>
      <w:r>
        <w:rPr>
          <w:rFonts w:ascii="楷体" w:eastAsia="楷体" w:hAnsi="楷体" w:cs="楷体" w:hint="eastAsia"/>
          <w:sz w:val="28"/>
          <w:szCs w:val="28"/>
        </w:rPr>
        <w:t>的一本实用词典。它将分为如下几个方面：基本救助、专项救助、急难救助、</w:t>
      </w:r>
      <w:proofErr w:type="gramStart"/>
      <w:r>
        <w:rPr>
          <w:rFonts w:ascii="楷体" w:eastAsia="楷体" w:hAnsi="楷体" w:cs="楷体" w:hint="eastAsia"/>
          <w:sz w:val="28"/>
          <w:szCs w:val="28"/>
        </w:rPr>
        <w:t>医</w:t>
      </w:r>
      <w:proofErr w:type="gramEnd"/>
      <w:r>
        <w:rPr>
          <w:rFonts w:ascii="楷体" w:eastAsia="楷体" w:hAnsi="楷体" w:cs="楷体" w:hint="eastAsia"/>
          <w:sz w:val="28"/>
          <w:szCs w:val="28"/>
        </w:rPr>
        <w:t>保、住房保障、养老和福利院以及康复机构、残疾证方面等等。</w:t>
      </w:r>
    </w:p>
    <w:p w:rsidR="0012084C" w:rsidRDefault="0012084C">
      <w:pPr>
        <w:spacing w:line="397" w:lineRule="exact"/>
        <w:ind w:firstLineChars="200" w:firstLine="560"/>
        <w:rPr>
          <w:rFonts w:ascii="楷体" w:eastAsia="楷体" w:hAnsi="楷体" w:cs="楷体"/>
          <w:sz w:val="28"/>
          <w:szCs w:val="28"/>
        </w:rPr>
      </w:pPr>
    </w:p>
    <w:p w:rsidR="0012084C" w:rsidRDefault="0012084C">
      <w:pPr>
        <w:spacing w:line="397" w:lineRule="exact"/>
        <w:ind w:firstLineChars="200" w:firstLine="560"/>
        <w:rPr>
          <w:rFonts w:ascii="楷体" w:eastAsia="楷体" w:hAnsi="楷体" w:cs="楷体"/>
          <w:sz w:val="28"/>
          <w:szCs w:val="28"/>
        </w:rPr>
      </w:pPr>
    </w:p>
    <w:p w:rsidR="0012084C" w:rsidRDefault="0012084C">
      <w:pPr>
        <w:spacing w:line="397" w:lineRule="exact"/>
        <w:ind w:firstLineChars="200" w:firstLine="560"/>
        <w:rPr>
          <w:rFonts w:ascii="楷体" w:eastAsia="楷体" w:hAnsi="楷体" w:cs="楷体"/>
          <w:sz w:val="28"/>
          <w:szCs w:val="28"/>
        </w:rPr>
      </w:pPr>
    </w:p>
    <w:p w:rsidR="0012084C" w:rsidRDefault="0012084C">
      <w:pPr>
        <w:spacing w:line="397" w:lineRule="exact"/>
        <w:ind w:firstLineChars="200" w:firstLine="560"/>
        <w:rPr>
          <w:rFonts w:ascii="楷体" w:eastAsia="楷体" w:hAnsi="楷体" w:cs="楷体"/>
          <w:sz w:val="28"/>
          <w:szCs w:val="28"/>
        </w:rPr>
      </w:pPr>
    </w:p>
    <w:p w:rsidR="0012084C" w:rsidRDefault="00E156AA">
      <w:pPr>
        <w:spacing w:line="397" w:lineRule="exact"/>
        <w:ind w:firstLineChars="300" w:firstLine="840"/>
        <w:rPr>
          <w:rFonts w:ascii="楷体" w:eastAsia="楷体" w:hAnsi="楷体"/>
          <w:sz w:val="28"/>
          <w:szCs w:val="28"/>
        </w:rPr>
      </w:pPr>
      <w:r>
        <w:rPr>
          <w:rFonts w:ascii="楷体" w:eastAsia="楷体" w:hAnsi="楷体" w:hint="eastAsia"/>
          <w:sz w:val="28"/>
          <w:szCs w:val="28"/>
        </w:rPr>
        <w:t>《保障政策名词解释》UFE编写组</w:t>
      </w:r>
    </w:p>
    <w:p w:rsidR="0012084C" w:rsidRDefault="00E156AA">
      <w:pPr>
        <w:spacing w:line="397"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Pr>
          <w:rFonts w:asciiTheme="majorEastAsia" w:hAnsiTheme="majorEastAsia" w:hint="eastAsia"/>
          <w:sz w:val="28"/>
          <w:szCs w:val="28"/>
        </w:rPr>
        <w:t xml:space="preserve">     </w:t>
      </w:r>
      <w:r w:rsidR="00C27F4F">
        <w:rPr>
          <w:rFonts w:ascii="楷体" w:eastAsia="楷体" w:hAnsi="楷体" w:cs="楷体" w:hint="eastAsia"/>
          <w:sz w:val="28"/>
          <w:szCs w:val="28"/>
        </w:rPr>
        <w:t xml:space="preserve"> 2021</w:t>
      </w:r>
      <w:r>
        <w:rPr>
          <w:rFonts w:asciiTheme="majorEastAsia" w:eastAsiaTheme="majorEastAsia" w:hAnsiTheme="majorEastAsia" w:hint="eastAsia"/>
          <w:sz w:val="28"/>
          <w:szCs w:val="28"/>
        </w:rPr>
        <w:t>年</w:t>
      </w:r>
      <w:r w:rsidR="00C27F4F">
        <w:rPr>
          <w:rFonts w:ascii="楷体" w:eastAsia="楷体" w:hAnsi="楷体" w:cs="楷体" w:hint="eastAsia"/>
          <w:sz w:val="28"/>
          <w:szCs w:val="28"/>
        </w:rPr>
        <w:t>5</w:t>
      </w:r>
      <w:r>
        <w:rPr>
          <w:rFonts w:asciiTheme="majorEastAsia" w:eastAsiaTheme="majorEastAsia" w:hAnsiTheme="majorEastAsia" w:hint="eastAsia"/>
          <w:sz w:val="28"/>
          <w:szCs w:val="28"/>
        </w:rPr>
        <w:t>月</w:t>
      </w:r>
    </w:p>
    <w:p w:rsidR="0012084C" w:rsidRDefault="0012084C">
      <w:pPr>
        <w:spacing w:line="397" w:lineRule="exact"/>
        <w:ind w:firstLineChars="500" w:firstLine="1405"/>
        <w:rPr>
          <w:b/>
          <w:bCs/>
          <w:sz w:val="28"/>
          <w:szCs w:val="28"/>
        </w:rPr>
      </w:pPr>
    </w:p>
    <w:p w:rsidR="0012084C" w:rsidRDefault="0012084C">
      <w:pPr>
        <w:spacing w:line="397" w:lineRule="exact"/>
        <w:ind w:firstLineChars="300" w:firstLine="1084"/>
        <w:rPr>
          <w:b/>
          <w:bCs/>
          <w:sz w:val="36"/>
          <w:szCs w:val="36"/>
        </w:rPr>
      </w:pPr>
    </w:p>
    <w:p w:rsidR="0012084C" w:rsidRDefault="0012084C">
      <w:pPr>
        <w:spacing w:line="397" w:lineRule="exact"/>
        <w:ind w:firstLineChars="300" w:firstLine="1084"/>
        <w:rPr>
          <w:b/>
          <w:bCs/>
          <w:sz w:val="36"/>
          <w:szCs w:val="36"/>
        </w:rPr>
      </w:pPr>
    </w:p>
    <w:p w:rsidR="0012084C" w:rsidRDefault="0012084C">
      <w:pPr>
        <w:spacing w:line="397" w:lineRule="exact"/>
        <w:ind w:firstLineChars="300" w:firstLine="1084"/>
        <w:rPr>
          <w:b/>
          <w:bCs/>
          <w:sz w:val="36"/>
          <w:szCs w:val="36"/>
        </w:rPr>
      </w:pPr>
    </w:p>
    <w:p w:rsidR="0012084C" w:rsidRDefault="0012084C">
      <w:pPr>
        <w:spacing w:line="397" w:lineRule="exact"/>
        <w:ind w:firstLineChars="300" w:firstLine="1084"/>
        <w:rPr>
          <w:b/>
          <w:bCs/>
          <w:sz w:val="36"/>
          <w:szCs w:val="36"/>
        </w:rPr>
      </w:pPr>
    </w:p>
    <w:p w:rsidR="0012084C" w:rsidRDefault="0012084C">
      <w:pPr>
        <w:spacing w:line="397" w:lineRule="exact"/>
        <w:ind w:firstLineChars="300" w:firstLine="1084"/>
        <w:rPr>
          <w:b/>
          <w:bCs/>
          <w:sz w:val="36"/>
          <w:szCs w:val="36"/>
        </w:rPr>
      </w:pPr>
    </w:p>
    <w:p w:rsidR="0012084C" w:rsidRDefault="0012084C">
      <w:pPr>
        <w:spacing w:line="397" w:lineRule="exact"/>
        <w:ind w:firstLineChars="300" w:firstLine="1084"/>
        <w:rPr>
          <w:b/>
          <w:bCs/>
          <w:sz w:val="36"/>
          <w:szCs w:val="36"/>
        </w:rPr>
      </w:pPr>
    </w:p>
    <w:p w:rsidR="0012084C" w:rsidRDefault="0012084C">
      <w:pPr>
        <w:spacing w:line="397" w:lineRule="exact"/>
        <w:ind w:firstLineChars="300" w:firstLine="1084"/>
        <w:rPr>
          <w:b/>
          <w:bCs/>
          <w:sz w:val="36"/>
          <w:szCs w:val="36"/>
        </w:rPr>
      </w:pPr>
    </w:p>
    <w:p w:rsidR="0012084C" w:rsidRDefault="0012084C">
      <w:pPr>
        <w:spacing w:line="397" w:lineRule="exact"/>
        <w:ind w:firstLineChars="300" w:firstLine="1084"/>
        <w:rPr>
          <w:b/>
          <w:bCs/>
          <w:sz w:val="36"/>
          <w:szCs w:val="36"/>
        </w:rPr>
      </w:pPr>
    </w:p>
    <w:p w:rsidR="0012084C" w:rsidRDefault="0012084C">
      <w:pPr>
        <w:spacing w:line="397" w:lineRule="exact"/>
        <w:ind w:firstLineChars="300" w:firstLine="1084"/>
        <w:rPr>
          <w:b/>
          <w:bCs/>
          <w:sz w:val="36"/>
          <w:szCs w:val="36"/>
        </w:rPr>
      </w:pPr>
    </w:p>
    <w:p w:rsidR="0012084C" w:rsidRDefault="00E156AA">
      <w:pPr>
        <w:spacing w:line="397" w:lineRule="exact"/>
        <w:ind w:firstLineChars="400" w:firstLine="1446"/>
        <w:rPr>
          <w:b/>
          <w:bCs/>
          <w:sz w:val="36"/>
          <w:szCs w:val="36"/>
        </w:rPr>
      </w:pPr>
      <w:r>
        <w:rPr>
          <w:rFonts w:hint="eastAsia"/>
          <w:b/>
          <w:bCs/>
          <w:sz w:val="36"/>
          <w:szCs w:val="36"/>
        </w:rPr>
        <w:t>目</w:t>
      </w:r>
      <w:r>
        <w:rPr>
          <w:rFonts w:hint="eastAsia"/>
          <w:b/>
          <w:bCs/>
          <w:sz w:val="36"/>
          <w:szCs w:val="36"/>
        </w:rPr>
        <w:t xml:space="preserve">    </w:t>
      </w:r>
      <w:r>
        <w:rPr>
          <w:rFonts w:hint="eastAsia"/>
          <w:b/>
          <w:bCs/>
          <w:sz w:val="36"/>
          <w:szCs w:val="36"/>
        </w:rPr>
        <w:t>录</w:t>
      </w:r>
    </w:p>
    <w:p w:rsidR="0012084C" w:rsidRDefault="0012084C">
      <w:pPr>
        <w:spacing w:line="397" w:lineRule="exact"/>
        <w:ind w:firstLineChars="500" w:firstLine="1807"/>
        <w:rPr>
          <w:b/>
          <w:bCs/>
          <w:sz w:val="36"/>
          <w:szCs w:val="36"/>
        </w:rPr>
      </w:pPr>
    </w:p>
    <w:p w:rsidR="0012084C" w:rsidRDefault="00E156AA">
      <w:pPr>
        <w:numPr>
          <w:ilvl w:val="0"/>
          <w:numId w:val="1"/>
        </w:numPr>
        <w:spacing w:line="397" w:lineRule="exact"/>
        <w:rPr>
          <w:sz w:val="28"/>
          <w:szCs w:val="28"/>
        </w:rPr>
      </w:pPr>
      <w:r>
        <w:rPr>
          <w:rFonts w:hint="eastAsia"/>
          <w:sz w:val="28"/>
          <w:szCs w:val="28"/>
        </w:rPr>
        <w:t>基本救助</w:t>
      </w:r>
      <w:r>
        <w:rPr>
          <w:rFonts w:hint="eastAsia"/>
          <w:sz w:val="28"/>
          <w:szCs w:val="28"/>
        </w:rPr>
        <w:t>--------------------------5</w:t>
      </w:r>
    </w:p>
    <w:p w:rsidR="0012084C" w:rsidRDefault="00E156AA">
      <w:pPr>
        <w:numPr>
          <w:ilvl w:val="0"/>
          <w:numId w:val="1"/>
        </w:numPr>
        <w:spacing w:line="397" w:lineRule="exact"/>
        <w:rPr>
          <w:sz w:val="28"/>
          <w:szCs w:val="28"/>
        </w:rPr>
      </w:pPr>
      <w:r>
        <w:rPr>
          <w:rFonts w:hint="eastAsia"/>
          <w:sz w:val="28"/>
          <w:szCs w:val="28"/>
        </w:rPr>
        <w:t>专项救助</w:t>
      </w:r>
      <w:r>
        <w:rPr>
          <w:rFonts w:hint="eastAsia"/>
          <w:sz w:val="28"/>
          <w:szCs w:val="28"/>
        </w:rPr>
        <w:t>--------------------------8</w:t>
      </w:r>
    </w:p>
    <w:p w:rsidR="0012084C" w:rsidRDefault="00E156AA">
      <w:pPr>
        <w:numPr>
          <w:ilvl w:val="0"/>
          <w:numId w:val="1"/>
        </w:numPr>
        <w:spacing w:line="397" w:lineRule="exact"/>
        <w:rPr>
          <w:sz w:val="28"/>
          <w:szCs w:val="28"/>
        </w:rPr>
      </w:pPr>
      <w:r>
        <w:rPr>
          <w:rFonts w:hint="eastAsia"/>
          <w:sz w:val="28"/>
          <w:szCs w:val="28"/>
        </w:rPr>
        <w:t>残疾证</w:t>
      </w:r>
      <w:r>
        <w:rPr>
          <w:rFonts w:hint="eastAsia"/>
          <w:sz w:val="28"/>
          <w:szCs w:val="28"/>
        </w:rPr>
        <w:t>----------------------------11</w:t>
      </w:r>
    </w:p>
    <w:p w:rsidR="0012084C" w:rsidRDefault="00E156AA">
      <w:pPr>
        <w:numPr>
          <w:ilvl w:val="0"/>
          <w:numId w:val="1"/>
        </w:numPr>
        <w:spacing w:line="397" w:lineRule="exact"/>
        <w:rPr>
          <w:sz w:val="28"/>
          <w:szCs w:val="28"/>
        </w:rPr>
      </w:pPr>
      <w:r>
        <w:rPr>
          <w:rFonts w:hint="eastAsia"/>
          <w:sz w:val="28"/>
          <w:szCs w:val="28"/>
        </w:rPr>
        <w:t>社保和</w:t>
      </w:r>
      <w:proofErr w:type="gramStart"/>
      <w:r>
        <w:rPr>
          <w:rFonts w:hint="eastAsia"/>
          <w:sz w:val="28"/>
          <w:szCs w:val="28"/>
        </w:rPr>
        <w:t>医保</w:t>
      </w:r>
      <w:proofErr w:type="gramEnd"/>
      <w:r>
        <w:rPr>
          <w:rFonts w:hint="eastAsia"/>
          <w:sz w:val="28"/>
          <w:szCs w:val="28"/>
        </w:rPr>
        <w:t>----------------------23</w:t>
      </w:r>
    </w:p>
    <w:p w:rsidR="0012084C" w:rsidRDefault="00E156AA">
      <w:pPr>
        <w:numPr>
          <w:ilvl w:val="0"/>
          <w:numId w:val="1"/>
        </w:numPr>
        <w:spacing w:line="397" w:lineRule="exact"/>
        <w:rPr>
          <w:sz w:val="28"/>
          <w:szCs w:val="28"/>
        </w:rPr>
      </w:pPr>
      <w:r>
        <w:rPr>
          <w:rFonts w:hint="eastAsia"/>
          <w:sz w:val="28"/>
          <w:szCs w:val="28"/>
        </w:rPr>
        <w:t>住房</w:t>
      </w:r>
      <w:r>
        <w:rPr>
          <w:rFonts w:hint="eastAsia"/>
          <w:sz w:val="28"/>
          <w:szCs w:val="28"/>
        </w:rPr>
        <w:t>-------------------------------29</w:t>
      </w:r>
    </w:p>
    <w:p w:rsidR="0012084C" w:rsidRDefault="00E156AA">
      <w:pPr>
        <w:numPr>
          <w:ilvl w:val="0"/>
          <w:numId w:val="1"/>
        </w:numPr>
        <w:spacing w:line="397" w:lineRule="exact"/>
        <w:rPr>
          <w:sz w:val="28"/>
          <w:szCs w:val="28"/>
        </w:rPr>
      </w:pPr>
      <w:r>
        <w:rPr>
          <w:rFonts w:hint="eastAsia"/>
          <w:sz w:val="28"/>
          <w:szCs w:val="28"/>
        </w:rPr>
        <w:t>托养和养老</w:t>
      </w:r>
      <w:r>
        <w:rPr>
          <w:rFonts w:hint="eastAsia"/>
          <w:sz w:val="28"/>
          <w:szCs w:val="28"/>
        </w:rPr>
        <w:t>----------------------33</w:t>
      </w:r>
    </w:p>
    <w:p w:rsidR="0012084C" w:rsidRDefault="0012084C">
      <w:pPr>
        <w:spacing w:line="397" w:lineRule="exact"/>
      </w:pPr>
    </w:p>
    <w:p w:rsidR="0012084C" w:rsidRDefault="0012084C">
      <w:pPr>
        <w:spacing w:line="397" w:lineRule="exact"/>
        <w:ind w:firstLineChars="500" w:firstLine="1405"/>
        <w:rPr>
          <w:b/>
          <w:bCs/>
          <w:sz w:val="28"/>
          <w:szCs w:val="28"/>
        </w:rPr>
      </w:pPr>
    </w:p>
    <w:p w:rsidR="0012084C" w:rsidRDefault="0012084C">
      <w:pPr>
        <w:spacing w:line="397" w:lineRule="exact"/>
        <w:ind w:firstLineChars="500" w:firstLine="1405"/>
        <w:rPr>
          <w:b/>
          <w:bCs/>
          <w:sz w:val="28"/>
          <w:szCs w:val="28"/>
        </w:rPr>
      </w:pPr>
    </w:p>
    <w:p w:rsidR="0012084C" w:rsidRDefault="0012084C">
      <w:pPr>
        <w:spacing w:line="397" w:lineRule="exact"/>
        <w:ind w:firstLineChars="500" w:firstLine="1405"/>
        <w:rPr>
          <w:b/>
          <w:bCs/>
          <w:sz w:val="28"/>
          <w:szCs w:val="28"/>
        </w:rPr>
      </w:pPr>
    </w:p>
    <w:p w:rsidR="0012084C" w:rsidRDefault="0012084C">
      <w:pPr>
        <w:spacing w:line="397" w:lineRule="exact"/>
        <w:rPr>
          <w:b/>
          <w:bCs/>
          <w:sz w:val="44"/>
          <w:szCs w:val="44"/>
        </w:rPr>
      </w:pPr>
    </w:p>
    <w:p w:rsidR="0012084C" w:rsidRDefault="0012084C">
      <w:pPr>
        <w:spacing w:line="397" w:lineRule="exact"/>
        <w:rPr>
          <w:rFonts w:ascii="黑体" w:eastAsia="黑体" w:hAnsi="黑体" w:cs="黑体"/>
          <w:b/>
          <w:bCs/>
          <w:sz w:val="44"/>
          <w:szCs w:val="44"/>
        </w:rPr>
      </w:pPr>
    </w:p>
    <w:p w:rsidR="0012084C" w:rsidRDefault="0012084C">
      <w:pPr>
        <w:spacing w:line="397" w:lineRule="exact"/>
        <w:rPr>
          <w:rFonts w:ascii="黑体" w:eastAsia="黑体" w:hAnsi="黑体" w:cs="黑体"/>
          <w:b/>
          <w:bCs/>
          <w:sz w:val="44"/>
          <w:szCs w:val="44"/>
        </w:rPr>
      </w:pPr>
    </w:p>
    <w:p w:rsidR="0012084C" w:rsidRDefault="0012084C">
      <w:pPr>
        <w:spacing w:line="397" w:lineRule="exact"/>
        <w:rPr>
          <w:rFonts w:ascii="黑体" w:eastAsia="黑体" w:hAnsi="黑体" w:cs="黑体"/>
          <w:b/>
          <w:bCs/>
          <w:sz w:val="44"/>
          <w:szCs w:val="44"/>
        </w:rPr>
      </w:pPr>
    </w:p>
    <w:p w:rsidR="0012084C" w:rsidRDefault="0012084C">
      <w:pPr>
        <w:spacing w:line="397" w:lineRule="exact"/>
        <w:rPr>
          <w:rFonts w:ascii="黑体" w:eastAsia="黑体" w:hAnsi="黑体" w:cs="黑体"/>
          <w:b/>
          <w:bCs/>
          <w:sz w:val="44"/>
          <w:szCs w:val="44"/>
        </w:rPr>
      </w:pPr>
    </w:p>
    <w:p w:rsidR="0012084C" w:rsidRDefault="0012084C">
      <w:pPr>
        <w:spacing w:line="397" w:lineRule="exact"/>
        <w:rPr>
          <w:rFonts w:ascii="黑体" w:eastAsia="黑体" w:hAnsi="黑体" w:cs="黑体"/>
          <w:b/>
          <w:bCs/>
          <w:sz w:val="44"/>
          <w:szCs w:val="44"/>
        </w:rPr>
      </w:pPr>
    </w:p>
    <w:p w:rsidR="0012084C" w:rsidRDefault="00E156AA">
      <w:pPr>
        <w:numPr>
          <w:ilvl w:val="0"/>
          <w:numId w:val="2"/>
        </w:numPr>
        <w:spacing w:line="397" w:lineRule="exact"/>
        <w:rPr>
          <w:rFonts w:ascii="黑体" w:eastAsia="黑体" w:hAnsi="黑体" w:cs="黑体"/>
          <w:b/>
          <w:bCs/>
          <w:sz w:val="36"/>
          <w:szCs w:val="36"/>
        </w:rPr>
      </w:pPr>
      <w:r>
        <w:rPr>
          <w:rFonts w:ascii="黑体" w:eastAsia="黑体" w:hAnsi="黑体" w:cs="黑体" w:hint="eastAsia"/>
          <w:b/>
          <w:bCs/>
          <w:sz w:val="36"/>
          <w:szCs w:val="36"/>
        </w:rPr>
        <w:lastRenderedPageBreak/>
        <w:t>基本救助</w:t>
      </w:r>
    </w:p>
    <w:p w:rsidR="0012084C" w:rsidRDefault="0012084C">
      <w:pPr>
        <w:spacing w:line="397" w:lineRule="exact"/>
        <w:rPr>
          <w:rFonts w:ascii="黑体" w:eastAsia="黑体" w:hAnsi="黑体" w:cs="黑体"/>
          <w:b/>
          <w:bCs/>
          <w:sz w:val="36"/>
          <w:szCs w:val="36"/>
        </w:rPr>
      </w:pPr>
    </w:p>
    <w:p w:rsidR="0012084C" w:rsidRDefault="00E156AA">
      <w:pPr>
        <w:spacing w:line="397" w:lineRule="exact"/>
        <w:rPr>
          <w:rFonts w:ascii="宋体" w:hAnsi="宋体" w:cs="宋体"/>
          <w:b/>
          <w:kern w:val="0"/>
          <w:sz w:val="28"/>
          <w:szCs w:val="28"/>
        </w:rPr>
      </w:pPr>
      <w:r>
        <w:rPr>
          <w:rFonts w:ascii="宋体" w:hAnsi="宋体" w:hint="eastAsia"/>
          <w:b/>
          <w:bCs/>
          <w:color w:val="000000" w:themeColor="text1"/>
          <w:sz w:val="28"/>
          <w:szCs w:val="28"/>
        </w:rPr>
        <w:t>1、</w:t>
      </w:r>
      <w:r>
        <w:rPr>
          <w:rFonts w:ascii="宋体" w:hAnsi="宋体" w:cs="宋体" w:hint="eastAsia"/>
          <w:b/>
          <w:kern w:val="0"/>
          <w:sz w:val="28"/>
          <w:szCs w:val="28"/>
        </w:rPr>
        <w:t>低保</w:t>
      </w:r>
    </w:p>
    <w:p w:rsidR="0012084C" w:rsidRDefault="00E156AA">
      <w:pPr>
        <w:spacing w:line="397" w:lineRule="exact"/>
        <w:ind w:firstLineChars="200" w:firstLine="560"/>
        <w:rPr>
          <w:color w:val="333333"/>
          <w:sz w:val="28"/>
          <w:szCs w:val="28"/>
        </w:rPr>
      </w:pPr>
      <w:r>
        <w:rPr>
          <w:rFonts w:hint="eastAsia"/>
          <w:color w:val="333333"/>
          <w:sz w:val="28"/>
          <w:szCs w:val="28"/>
        </w:rPr>
        <w:t>对共同生活的家庭成员人均收入低于当地最低生活保障标准且符合财产状况规定的家庭，给予最低生活保障。</w:t>
      </w:r>
    </w:p>
    <w:p w:rsidR="0096237C" w:rsidRDefault="00E156AA" w:rsidP="0096237C">
      <w:pPr>
        <w:widowControl/>
        <w:spacing w:line="420" w:lineRule="atLeast"/>
        <w:ind w:left="45" w:right="45" w:firstLine="450"/>
        <w:rPr>
          <w:rFonts w:ascii="楷体" w:eastAsia="楷体" w:hAnsi="楷体" w:cs="宋体" w:hint="eastAsia"/>
          <w:bCs/>
          <w:kern w:val="0"/>
          <w:sz w:val="28"/>
          <w:szCs w:val="28"/>
        </w:rPr>
      </w:pPr>
      <w:r>
        <w:rPr>
          <w:rFonts w:ascii="楷体" w:eastAsia="楷体" w:hAnsi="楷体" w:cs="宋体" w:hint="eastAsia"/>
          <w:bCs/>
          <w:kern w:val="0"/>
          <w:sz w:val="28"/>
          <w:szCs w:val="28"/>
        </w:rPr>
        <w:t>中共中央办公厅 国务院办公厅印发《关于改革完善社会救助制度的意见》</w:t>
      </w:r>
    </w:p>
    <w:p w:rsidR="0096237C" w:rsidRPr="0096237C" w:rsidRDefault="0096237C" w:rsidP="0096237C">
      <w:pPr>
        <w:widowControl/>
        <w:spacing w:line="420" w:lineRule="atLeast"/>
        <w:ind w:right="45"/>
        <w:rPr>
          <w:rFonts w:ascii="Arial" w:hAnsi="Arial" w:cs="Arial"/>
          <w:b/>
          <w:color w:val="FF0000"/>
          <w:kern w:val="0"/>
          <w:sz w:val="24"/>
        </w:rPr>
      </w:pPr>
      <w:r w:rsidRPr="0096237C">
        <w:rPr>
          <w:rFonts w:ascii="Arial" w:hAnsi="Arial" w:cs="Arial"/>
          <w:b/>
          <w:color w:val="FF0000"/>
          <w:kern w:val="0"/>
          <w:sz w:val="24"/>
        </w:rPr>
        <w:t>共同生活的家庭成员包括：</w:t>
      </w:r>
    </w:p>
    <w:p w:rsidR="0096237C" w:rsidRPr="0096237C" w:rsidRDefault="0096237C" w:rsidP="0096237C">
      <w:pPr>
        <w:widowControl/>
        <w:spacing w:after="225" w:line="420" w:lineRule="atLeast"/>
        <w:ind w:left="45" w:right="45" w:firstLine="450"/>
        <w:rPr>
          <w:rFonts w:ascii="Arial" w:hAnsi="Arial" w:cs="Arial"/>
          <w:b/>
          <w:color w:val="FF0000"/>
          <w:kern w:val="0"/>
          <w:sz w:val="24"/>
        </w:rPr>
      </w:pPr>
      <w:r w:rsidRPr="0096237C">
        <w:rPr>
          <w:rFonts w:ascii="Arial" w:hAnsi="Arial" w:cs="Arial"/>
          <w:b/>
          <w:color w:val="FF0000"/>
          <w:kern w:val="0"/>
          <w:sz w:val="24"/>
        </w:rPr>
        <w:t>（一）配偶；</w:t>
      </w:r>
    </w:p>
    <w:p w:rsidR="0096237C" w:rsidRPr="0096237C" w:rsidRDefault="0096237C" w:rsidP="0096237C">
      <w:pPr>
        <w:widowControl/>
        <w:spacing w:after="225" w:line="420" w:lineRule="atLeast"/>
        <w:ind w:left="45" w:right="45" w:firstLine="450"/>
        <w:rPr>
          <w:rFonts w:ascii="Arial" w:hAnsi="Arial" w:cs="Arial"/>
          <w:b/>
          <w:color w:val="FF0000"/>
          <w:kern w:val="0"/>
          <w:sz w:val="24"/>
        </w:rPr>
      </w:pPr>
      <w:r w:rsidRPr="0096237C">
        <w:rPr>
          <w:rFonts w:ascii="Arial" w:hAnsi="Arial" w:cs="Arial"/>
          <w:b/>
          <w:color w:val="FF0000"/>
          <w:kern w:val="0"/>
          <w:sz w:val="24"/>
        </w:rPr>
        <w:t>（二）未成年子女；</w:t>
      </w:r>
    </w:p>
    <w:p w:rsidR="0096237C" w:rsidRPr="0096237C" w:rsidRDefault="0096237C" w:rsidP="0096237C">
      <w:pPr>
        <w:widowControl/>
        <w:spacing w:after="225" w:line="420" w:lineRule="atLeast"/>
        <w:ind w:left="45" w:right="45" w:firstLine="450"/>
        <w:rPr>
          <w:rFonts w:ascii="Arial" w:hAnsi="Arial" w:cs="Arial"/>
          <w:b/>
          <w:color w:val="FF0000"/>
          <w:kern w:val="0"/>
          <w:sz w:val="24"/>
        </w:rPr>
      </w:pPr>
      <w:r w:rsidRPr="0096237C">
        <w:rPr>
          <w:rFonts w:ascii="Arial" w:hAnsi="Arial" w:cs="Arial"/>
          <w:b/>
          <w:color w:val="FF0000"/>
          <w:kern w:val="0"/>
          <w:sz w:val="24"/>
        </w:rPr>
        <w:t>（三）已成年但不能独立生活的子女，包括在校接受全日制本科及以下学历教育的子女；</w:t>
      </w:r>
    </w:p>
    <w:p w:rsidR="00280E02" w:rsidRDefault="0096237C" w:rsidP="00280E02">
      <w:pPr>
        <w:widowControl/>
        <w:spacing w:after="225" w:line="420" w:lineRule="atLeast"/>
        <w:ind w:left="45" w:right="45" w:firstLine="450"/>
        <w:rPr>
          <w:rFonts w:ascii="Arial" w:hAnsi="Arial" w:cs="Arial" w:hint="eastAsia"/>
          <w:b/>
          <w:color w:val="FF0000"/>
          <w:kern w:val="0"/>
          <w:sz w:val="24"/>
        </w:rPr>
      </w:pPr>
      <w:r w:rsidRPr="0096237C">
        <w:rPr>
          <w:rFonts w:ascii="Arial" w:hAnsi="Arial" w:cs="Arial"/>
          <w:b/>
          <w:color w:val="FF0000"/>
          <w:kern w:val="0"/>
          <w:sz w:val="24"/>
        </w:rPr>
        <w:t>（四）其他具有法定赡养、扶养、抚养义务关系并长期共同居住的人员。</w:t>
      </w:r>
    </w:p>
    <w:p w:rsidR="00280E02" w:rsidRDefault="00280E02" w:rsidP="00280E02">
      <w:pPr>
        <w:widowControl/>
        <w:spacing w:after="225" w:line="420" w:lineRule="atLeast"/>
        <w:ind w:left="45" w:right="45" w:firstLine="450"/>
        <w:rPr>
          <w:rFonts w:ascii="楷体" w:eastAsia="楷体" w:hAnsi="楷体" w:cs="Arial" w:hint="eastAsia"/>
          <w:b/>
          <w:kern w:val="0"/>
          <w:sz w:val="28"/>
          <w:szCs w:val="28"/>
        </w:rPr>
      </w:pPr>
      <w:r w:rsidRPr="00280E02">
        <w:rPr>
          <w:rFonts w:ascii="楷体" w:eastAsia="楷体" w:hAnsi="楷体" w:cs="Arial" w:hint="eastAsia"/>
          <w:b/>
          <w:kern w:val="0"/>
          <w:sz w:val="28"/>
          <w:szCs w:val="28"/>
        </w:rPr>
        <w:lastRenderedPageBreak/>
        <w:t>民政部关于印发《最低生活保障审核确认办法》的通知民发〔2021〕57号</w:t>
      </w:r>
    </w:p>
    <w:p w:rsidR="00B264A5" w:rsidRPr="00B264A5" w:rsidRDefault="00B264A5" w:rsidP="00B264A5">
      <w:pPr>
        <w:widowControl/>
        <w:spacing w:line="420" w:lineRule="atLeast"/>
        <w:ind w:left="45" w:right="45" w:firstLine="450"/>
        <w:rPr>
          <w:rFonts w:ascii="Arial" w:hAnsi="Arial" w:cs="Arial"/>
          <w:b/>
          <w:color w:val="FF0000"/>
          <w:kern w:val="0"/>
          <w:sz w:val="24"/>
        </w:rPr>
      </w:pPr>
      <w:r w:rsidRPr="00B264A5">
        <w:rPr>
          <w:rFonts w:ascii="Arial" w:hAnsi="Arial" w:cs="Arial"/>
          <w:b/>
          <w:color w:val="FF0000"/>
          <w:kern w:val="0"/>
          <w:sz w:val="24"/>
        </w:rPr>
        <w:t>下列情形之一的人员，可以单独提出申请：</w:t>
      </w:r>
    </w:p>
    <w:p w:rsidR="00B264A5" w:rsidRPr="00B264A5" w:rsidRDefault="00B264A5" w:rsidP="00B264A5">
      <w:pPr>
        <w:widowControl/>
        <w:spacing w:after="225" w:line="420" w:lineRule="atLeast"/>
        <w:ind w:left="45" w:right="45" w:firstLine="450"/>
        <w:rPr>
          <w:rFonts w:ascii="Arial" w:hAnsi="Arial" w:cs="Arial"/>
          <w:b/>
          <w:color w:val="FF0000"/>
          <w:kern w:val="0"/>
          <w:sz w:val="24"/>
        </w:rPr>
      </w:pPr>
      <w:r w:rsidRPr="00B264A5">
        <w:rPr>
          <w:rFonts w:ascii="Arial" w:hAnsi="Arial" w:cs="Arial"/>
          <w:b/>
          <w:color w:val="FF0000"/>
          <w:kern w:val="0"/>
          <w:sz w:val="24"/>
        </w:rPr>
        <w:t>（一）最低生活保障边缘家庭中持有中华人民共和国残疾人证的一级、二级重度残疾人和三级智力残疾人、三级精神残疾人；</w:t>
      </w:r>
    </w:p>
    <w:p w:rsidR="00B264A5" w:rsidRPr="00B264A5" w:rsidRDefault="00B264A5" w:rsidP="00B264A5">
      <w:pPr>
        <w:widowControl/>
        <w:spacing w:after="225" w:line="420" w:lineRule="atLeast"/>
        <w:ind w:left="45" w:right="45" w:firstLine="450"/>
        <w:rPr>
          <w:rFonts w:ascii="Arial" w:hAnsi="Arial" w:cs="Arial"/>
          <w:b/>
          <w:color w:val="FF0000"/>
          <w:kern w:val="0"/>
          <w:sz w:val="24"/>
        </w:rPr>
      </w:pPr>
      <w:r w:rsidRPr="00B264A5">
        <w:rPr>
          <w:rFonts w:ascii="Arial" w:hAnsi="Arial" w:cs="Arial"/>
          <w:b/>
          <w:color w:val="FF0000"/>
          <w:kern w:val="0"/>
          <w:sz w:val="24"/>
        </w:rPr>
        <w:t>（二）最低生活保障边缘家庭中患有当地有关部门认定的重特大疾病的人员；</w:t>
      </w:r>
    </w:p>
    <w:p w:rsidR="00B264A5" w:rsidRPr="00B264A5" w:rsidRDefault="00B264A5" w:rsidP="00B264A5">
      <w:pPr>
        <w:widowControl/>
        <w:spacing w:after="225" w:line="420" w:lineRule="atLeast"/>
        <w:ind w:left="45" w:right="45" w:firstLine="450"/>
        <w:rPr>
          <w:rFonts w:ascii="Arial" w:hAnsi="Arial" w:cs="Arial"/>
          <w:color w:val="333333"/>
          <w:kern w:val="0"/>
          <w:sz w:val="24"/>
        </w:rPr>
      </w:pPr>
      <w:r w:rsidRPr="00B264A5">
        <w:rPr>
          <w:rFonts w:ascii="Arial" w:hAnsi="Arial" w:cs="Arial"/>
          <w:color w:val="333333"/>
          <w:kern w:val="0"/>
          <w:sz w:val="24"/>
        </w:rPr>
        <w:t>（三）脱离家庭、在宗教场所居住三年以上（含三年）的生活困难的宗教教职人员；</w:t>
      </w:r>
    </w:p>
    <w:p w:rsidR="00B264A5" w:rsidRPr="00B264A5" w:rsidRDefault="00B264A5" w:rsidP="00B264A5">
      <w:pPr>
        <w:widowControl/>
        <w:spacing w:after="225" w:line="420" w:lineRule="atLeast"/>
        <w:ind w:left="45" w:right="45" w:firstLine="450"/>
        <w:rPr>
          <w:rFonts w:ascii="Arial" w:hAnsi="Arial" w:cs="Arial"/>
          <w:color w:val="333333"/>
          <w:kern w:val="0"/>
          <w:sz w:val="24"/>
        </w:rPr>
      </w:pPr>
      <w:r w:rsidRPr="00B264A5">
        <w:rPr>
          <w:rFonts w:ascii="Arial" w:hAnsi="Arial" w:cs="Arial"/>
          <w:color w:val="333333"/>
          <w:kern w:val="0"/>
          <w:sz w:val="24"/>
        </w:rPr>
        <w:t>（四）县级以上人民政府民政部门规定的其他特殊困难人员。</w:t>
      </w:r>
    </w:p>
    <w:p w:rsidR="00B264A5" w:rsidRDefault="00B264A5" w:rsidP="00B264A5">
      <w:pPr>
        <w:widowControl/>
        <w:spacing w:after="225" w:line="420" w:lineRule="atLeast"/>
        <w:ind w:left="45" w:right="45" w:firstLine="450"/>
        <w:rPr>
          <w:rFonts w:ascii="Arial" w:hAnsi="Arial" w:cs="Arial" w:hint="eastAsia"/>
          <w:b/>
          <w:color w:val="FF0000"/>
          <w:kern w:val="0"/>
          <w:sz w:val="24"/>
        </w:rPr>
      </w:pPr>
      <w:r w:rsidRPr="00B264A5">
        <w:rPr>
          <w:rFonts w:ascii="Arial" w:hAnsi="Arial" w:cs="Arial"/>
          <w:b/>
          <w:color w:val="FF0000"/>
          <w:kern w:val="0"/>
          <w:sz w:val="24"/>
        </w:rPr>
        <w:t>最低生活保障边缘家庭一般指不符合最低生活保障条件，家庭人均收入低于当地最低生</w:t>
      </w:r>
      <w:r w:rsidRPr="00B264A5">
        <w:rPr>
          <w:rFonts w:ascii="Arial" w:hAnsi="Arial" w:cs="Arial"/>
          <w:b/>
          <w:color w:val="FF0000"/>
          <w:kern w:val="0"/>
          <w:sz w:val="24"/>
        </w:rPr>
        <w:lastRenderedPageBreak/>
        <w:t>活保障标准</w:t>
      </w:r>
      <w:r w:rsidRPr="00B264A5">
        <w:rPr>
          <w:rFonts w:ascii="Arial" w:hAnsi="Arial" w:cs="Arial"/>
          <w:b/>
          <w:color w:val="FF0000"/>
          <w:kern w:val="0"/>
          <w:sz w:val="24"/>
        </w:rPr>
        <w:t>1.5</w:t>
      </w:r>
      <w:r w:rsidRPr="00B264A5">
        <w:rPr>
          <w:rFonts w:ascii="Arial" w:hAnsi="Arial" w:cs="Arial"/>
          <w:b/>
          <w:color w:val="FF0000"/>
          <w:kern w:val="0"/>
          <w:sz w:val="24"/>
        </w:rPr>
        <w:t>倍，</w:t>
      </w:r>
      <w:proofErr w:type="gramStart"/>
      <w:r w:rsidRPr="00B264A5">
        <w:rPr>
          <w:rFonts w:ascii="Arial" w:hAnsi="Arial" w:cs="Arial"/>
          <w:b/>
          <w:color w:val="FF0000"/>
          <w:kern w:val="0"/>
          <w:sz w:val="24"/>
        </w:rPr>
        <w:t>且财产</w:t>
      </w:r>
      <w:proofErr w:type="gramEnd"/>
      <w:r w:rsidRPr="00B264A5">
        <w:rPr>
          <w:rFonts w:ascii="Arial" w:hAnsi="Arial" w:cs="Arial"/>
          <w:b/>
          <w:color w:val="FF0000"/>
          <w:kern w:val="0"/>
          <w:sz w:val="24"/>
        </w:rPr>
        <w:t>状况符合相关规定的家庭。</w:t>
      </w:r>
    </w:p>
    <w:p w:rsidR="003947F5" w:rsidRDefault="00B264A5" w:rsidP="003947F5">
      <w:pPr>
        <w:widowControl/>
        <w:spacing w:after="225" w:line="420" w:lineRule="atLeast"/>
        <w:ind w:right="45"/>
        <w:jc w:val="left"/>
        <w:rPr>
          <w:rFonts w:ascii="楷体" w:eastAsia="楷体" w:hAnsi="楷体" w:cs="Arial" w:hint="eastAsia"/>
          <w:b/>
          <w:kern w:val="0"/>
          <w:sz w:val="18"/>
          <w:szCs w:val="18"/>
        </w:rPr>
      </w:pPr>
      <w:r w:rsidRPr="003947F5">
        <w:rPr>
          <w:rFonts w:ascii="楷体" w:eastAsia="楷体" w:hAnsi="楷体" w:cs="Arial" w:hint="eastAsia"/>
          <w:b/>
          <w:kern w:val="0"/>
          <w:sz w:val="28"/>
          <w:szCs w:val="28"/>
        </w:rPr>
        <w:t>民政部关于印发《最低生活保障审核确认办法》的通知民发〔2021〕57号</w:t>
      </w:r>
    </w:p>
    <w:p w:rsidR="003947F5" w:rsidRPr="003947F5" w:rsidRDefault="003947F5" w:rsidP="003947F5">
      <w:pPr>
        <w:widowControl/>
        <w:spacing w:after="225" w:line="420" w:lineRule="atLeast"/>
        <w:ind w:right="45"/>
        <w:jc w:val="left"/>
        <w:rPr>
          <w:rFonts w:ascii="楷体" w:eastAsia="楷体" w:hAnsi="楷体" w:cs="Arial" w:hint="eastAsia"/>
          <w:b/>
          <w:kern w:val="0"/>
          <w:sz w:val="24"/>
        </w:rPr>
      </w:pPr>
      <w:r w:rsidRPr="003947F5">
        <w:rPr>
          <w:rFonts w:ascii="楷体" w:eastAsia="楷体" w:hAnsi="楷体" w:cs="Arial" w:hint="eastAsia"/>
          <w:b/>
          <w:color w:val="FF0000"/>
          <w:kern w:val="0"/>
          <w:sz w:val="24"/>
        </w:rPr>
        <w:t>（本办法自2021年7月1日起施行，2012年12月12日民政部印发的《最低生活保障审核审批办法（试行）》（民发〔2012〕220号）同时废止。）</w:t>
      </w:r>
    </w:p>
    <w:p w:rsidR="0012084C" w:rsidRDefault="00E156AA">
      <w:pPr>
        <w:spacing w:line="397" w:lineRule="exact"/>
        <w:rPr>
          <w:rFonts w:ascii="宋体" w:hAnsi="宋体"/>
          <w:b/>
          <w:bCs/>
          <w:color w:val="000000" w:themeColor="text1"/>
          <w:sz w:val="28"/>
          <w:szCs w:val="28"/>
        </w:rPr>
      </w:pPr>
      <w:r>
        <w:rPr>
          <w:rFonts w:ascii="宋体" w:hAnsi="宋体" w:hint="eastAsia"/>
          <w:b/>
          <w:bCs/>
          <w:color w:val="000000" w:themeColor="text1"/>
          <w:sz w:val="28"/>
          <w:szCs w:val="28"/>
        </w:rPr>
        <w:t>2、低收入家庭</w:t>
      </w:r>
    </w:p>
    <w:p w:rsidR="0012084C" w:rsidRDefault="00E156AA">
      <w:pPr>
        <w:spacing w:line="397" w:lineRule="exact"/>
        <w:ind w:firstLineChars="200" w:firstLine="560"/>
        <w:rPr>
          <w:rFonts w:ascii="宋体" w:hAnsi="宋体"/>
          <w:color w:val="000000" w:themeColor="text1"/>
          <w:sz w:val="28"/>
          <w:szCs w:val="28"/>
        </w:rPr>
      </w:pPr>
      <w:bookmarkStart w:id="0" w:name="_Hlk49884984"/>
      <w:r>
        <w:rPr>
          <w:rFonts w:ascii="宋体" w:hAnsi="宋体" w:hint="eastAsia"/>
          <w:color w:val="000000" w:themeColor="text1"/>
          <w:sz w:val="28"/>
          <w:szCs w:val="28"/>
        </w:rPr>
        <w:t>低收入家庭</w:t>
      </w:r>
      <w:bookmarkEnd w:id="0"/>
      <w:r>
        <w:rPr>
          <w:rFonts w:ascii="宋体" w:hAnsi="宋体" w:hint="eastAsia"/>
          <w:color w:val="000000" w:themeColor="text1"/>
          <w:sz w:val="28"/>
          <w:szCs w:val="28"/>
        </w:rPr>
        <w:t>一般是指家庭人均收入高于当地</w:t>
      </w:r>
      <w:proofErr w:type="gramStart"/>
      <w:r>
        <w:rPr>
          <w:rFonts w:ascii="宋体" w:hAnsi="宋体" w:hint="eastAsia"/>
          <w:color w:val="000000" w:themeColor="text1"/>
          <w:sz w:val="28"/>
          <w:szCs w:val="28"/>
        </w:rPr>
        <w:t>城乡低保标准</w:t>
      </w:r>
      <w:proofErr w:type="gramEnd"/>
      <w:r>
        <w:rPr>
          <w:rFonts w:ascii="宋体" w:hAnsi="宋体" w:hint="eastAsia"/>
          <w:color w:val="000000" w:themeColor="text1"/>
          <w:sz w:val="28"/>
          <w:szCs w:val="28"/>
        </w:rPr>
        <w:t>，但</w:t>
      </w:r>
      <w:proofErr w:type="gramStart"/>
      <w:r>
        <w:rPr>
          <w:rFonts w:ascii="宋体" w:hAnsi="宋体" w:hint="eastAsia"/>
          <w:color w:val="000000" w:themeColor="text1"/>
          <w:sz w:val="28"/>
          <w:szCs w:val="28"/>
        </w:rPr>
        <w:t>低于低保标准</w:t>
      </w:r>
      <w:proofErr w:type="gramEnd"/>
      <w:r>
        <w:rPr>
          <w:rFonts w:ascii="宋体" w:hAnsi="宋体" w:hint="eastAsia"/>
          <w:color w:val="000000" w:themeColor="text1"/>
          <w:sz w:val="28"/>
          <w:szCs w:val="28"/>
        </w:rPr>
        <w:t>1.5倍，</w:t>
      </w:r>
      <w:proofErr w:type="gramStart"/>
      <w:r>
        <w:rPr>
          <w:rFonts w:ascii="宋体" w:hAnsi="宋体" w:hint="eastAsia"/>
          <w:color w:val="000000" w:themeColor="text1"/>
          <w:sz w:val="28"/>
          <w:szCs w:val="28"/>
        </w:rPr>
        <w:t>且财产</w:t>
      </w:r>
      <w:proofErr w:type="gramEnd"/>
      <w:r>
        <w:rPr>
          <w:rFonts w:ascii="宋体" w:hAnsi="宋体" w:hint="eastAsia"/>
          <w:color w:val="000000" w:themeColor="text1"/>
          <w:sz w:val="28"/>
          <w:szCs w:val="28"/>
        </w:rPr>
        <w:t>状况符合当地相关规定</w:t>
      </w:r>
      <w:proofErr w:type="gramStart"/>
      <w:r>
        <w:rPr>
          <w:rFonts w:ascii="宋体" w:hAnsi="宋体" w:hint="eastAsia"/>
          <w:color w:val="000000" w:themeColor="text1"/>
          <w:sz w:val="28"/>
          <w:szCs w:val="28"/>
        </w:rPr>
        <w:t>的低保边缘</w:t>
      </w:r>
      <w:proofErr w:type="gramEnd"/>
      <w:r>
        <w:rPr>
          <w:rFonts w:ascii="宋体" w:hAnsi="宋体" w:hint="eastAsia"/>
          <w:color w:val="000000" w:themeColor="text1"/>
          <w:sz w:val="28"/>
          <w:szCs w:val="28"/>
        </w:rPr>
        <w:t xml:space="preserve">家庭。 </w:t>
      </w:r>
    </w:p>
    <w:p w:rsidR="0012084C" w:rsidRDefault="00E156AA">
      <w:pPr>
        <w:spacing w:line="397" w:lineRule="exact"/>
        <w:ind w:firstLineChars="200" w:firstLine="560"/>
        <w:rPr>
          <w:rFonts w:ascii="楷体" w:eastAsia="楷体" w:hAnsi="楷体" w:cs="宋体"/>
          <w:bCs/>
          <w:kern w:val="0"/>
          <w:sz w:val="28"/>
          <w:szCs w:val="28"/>
        </w:rPr>
      </w:pPr>
      <w:bookmarkStart w:id="1" w:name="_Hlk50052782"/>
      <w:r>
        <w:rPr>
          <w:rFonts w:ascii="楷体" w:eastAsia="楷体" w:hAnsi="楷体" w:cs="宋体" w:hint="eastAsia"/>
          <w:bCs/>
          <w:kern w:val="0"/>
          <w:sz w:val="28"/>
          <w:szCs w:val="28"/>
        </w:rPr>
        <w:t>《</w:t>
      </w:r>
      <w:r>
        <w:rPr>
          <w:rFonts w:ascii="楷体" w:eastAsia="楷体" w:hAnsi="楷体" w:cs="宋体"/>
          <w:bCs/>
          <w:kern w:val="0"/>
          <w:sz w:val="28"/>
          <w:szCs w:val="28"/>
        </w:rPr>
        <w:t>民政部 财政部关于进一步做好困难群众基本生活保障工作的通知</w:t>
      </w:r>
      <w:r>
        <w:rPr>
          <w:rFonts w:ascii="楷体" w:eastAsia="楷体" w:hAnsi="楷体" w:cs="宋体" w:hint="eastAsia"/>
          <w:bCs/>
          <w:kern w:val="0"/>
          <w:sz w:val="28"/>
          <w:szCs w:val="28"/>
        </w:rPr>
        <w:t>》民发〔2020〕69号</w:t>
      </w:r>
    </w:p>
    <w:bookmarkEnd w:id="1"/>
    <w:p w:rsidR="0012084C" w:rsidRDefault="00E156AA">
      <w:pPr>
        <w:spacing w:line="397" w:lineRule="exact"/>
        <w:rPr>
          <w:rFonts w:ascii="宋体" w:hAnsi="宋体" w:cs="宋体"/>
          <w:b/>
          <w:kern w:val="0"/>
          <w:sz w:val="28"/>
          <w:szCs w:val="28"/>
        </w:rPr>
      </w:pPr>
      <w:r>
        <w:rPr>
          <w:rFonts w:ascii="宋体" w:hAnsi="宋体" w:cs="宋体" w:hint="eastAsia"/>
          <w:b/>
          <w:kern w:val="0"/>
          <w:sz w:val="28"/>
          <w:szCs w:val="28"/>
        </w:rPr>
        <w:lastRenderedPageBreak/>
        <w:t>3、特困</w:t>
      </w:r>
    </w:p>
    <w:p w:rsidR="0012084C" w:rsidRDefault="00E156AA">
      <w:pPr>
        <w:spacing w:line="397" w:lineRule="exact"/>
        <w:ind w:firstLineChars="200" w:firstLine="560"/>
        <w:rPr>
          <w:rFonts w:ascii="黑体" w:eastAsia="黑体" w:hAnsi="黑体" w:cs="宋体"/>
          <w:b/>
          <w:kern w:val="0"/>
          <w:sz w:val="28"/>
          <w:szCs w:val="28"/>
        </w:rPr>
      </w:pPr>
      <w:r>
        <w:rPr>
          <w:rFonts w:hint="eastAsia"/>
          <w:color w:val="333333"/>
          <w:sz w:val="28"/>
          <w:szCs w:val="28"/>
        </w:rPr>
        <w:t>对无劳动能力、无生活来源、无法定赡养抚养扶养义务人或者其法定义务人无履行义务能力的城乡老年人、残疾人、未成年人，给予特困人员救助供养。</w:t>
      </w:r>
    </w:p>
    <w:p w:rsidR="0012084C" w:rsidRDefault="00E156AA">
      <w:pPr>
        <w:spacing w:line="397" w:lineRule="exact"/>
        <w:ind w:firstLineChars="200" w:firstLine="560"/>
        <w:rPr>
          <w:rFonts w:ascii="楷体" w:eastAsia="楷体" w:hAnsi="楷体" w:cs="宋体"/>
          <w:bCs/>
          <w:kern w:val="0"/>
          <w:sz w:val="28"/>
          <w:szCs w:val="28"/>
        </w:rPr>
      </w:pPr>
      <w:r>
        <w:rPr>
          <w:rFonts w:ascii="楷体" w:eastAsia="楷体" w:hAnsi="楷体" w:cs="宋体" w:hint="eastAsia"/>
          <w:bCs/>
          <w:kern w:val="0"/>
          <w:sz w:val="28"/>
          <w:szCs w:val="28"/>
        </w:rPr>
        <w:t>中共中央办公厅 国务院办公厅印发《关于改革完善社会救助制度的意见》</w:t>
      </w:r>
    </w:p>
    <w:p w:rsidR="0012084C" w:rsidRDefault="00E156AA">
      <w:pPr>
        <w:spacing w:line="397" w:lineRule="exact"/>
        <w:rPr>
          <w:rFonts w:ascii="黑体" w:eastAsia="黑体" w:hAnsi="黑体"/>
          <w:b/>
          <w:color w:val="000000"/>
          <w:sz w:val="28"/>
          <w:szCs w:val="28"/>
        </w:rPr>
      </w:pPr>
      <w:r>
        <w:rPr>
          <w:rFonts w:ascii="黑体" w:eastAsia="黑体" w:hAnsi="黑体" w:hint="eastAsia"/>
          <w:b/>
          <w:color w:val="000000"/>
          <w:sz w:val="28"/>
          <w:szCs w:val="28"/>
        </w:rPr>
        <w:t>4、</w:t>
      </w:r>
      <w:r>
        <w:rPr>
          <w:rFonts w:ascii="黑体" w:eastAsia="黑体" w:hAnsi="黑体"/>
          <w:b/>
          <w:color w:val="000000"/>
          <w:sz w:val="28"/>
          <w:szCs w:val="28"/>
        </w:rPr>
        <w:t>无劳动能力</w:t>
      </w:r>
    </w:p>
    <w:p w:rsidR="00255110" w:rsidRPr="00255110" w:rsidRDefault="00255110" w:rsidP="00255110">
      <w:pPr>
        <w:spacing w:line="397" w:lineRule="exact"/>
        <w:ind w:firstLineChars="200" w:firstLine="562"/>
        <w:rPr>
          <w:rFonts w:ascii="宋体" w:hAnsi="宋体"/>
          <w:b/>
          <w:bCs/>
          <w:color w:val="C00000"/>
          <w:sz w:val="28"/>
          <w:szCs w:val="28"/>
        </w:rPr>
      </w:pPr>
      <w:r w:rsidRPr="00255110">
        <w:rPr>
          <w:rFonts w:ascii="宋体" w:hAnsi="宋体" w:hint="eastAsia"/>
          <w:b/>
          <w:bCs/>
          <w:color w:val="C00000"/>
          <w:sz w:val="28"/>
          <w:szCs w:val="28"/>
        </w:rPr>
        <w:t>符合下列情形之一的，应当认定为本办法所称的无劳动能力：</w:t>
      </w:r>
    </w:p>
    <w:p w:rsidR="00255110" w:rsidRPr="00255110" w:rsidRDefault="00255110" w:rsidP="00255110">
      <w:pPr>
        <w:spacing w:line="397" w:lineRule="exact"/>
        <w:rPr>
          <w:rFonts w:ascii="宋体" w:hAnsi="宋体"/>
          <w:b/>
          <w:bCs/>
          <w:color w:val="C00000"/>
          <w:sz w:val="28"/>
          <w:szCs w:val="28"/>
        </w:rPr>
      </w:pPr>
      <w:r w:rsidRPr="00255110">
        <w:rPr>
          <w:rFonts w:ascii="宋体" w:hAnsi="宋体" w:hint="eastAsia"/>
          <w:b/>
          <w:bCs/>
          <w:color w:val="C00000"/>
          <w:sz w:val="28"/>
          <w:szCs w:val="28"/>
        </w:rPr>
        <w:t>（一）60周岁以上的老年人；</w:t>
      </w:r>
    </w:p>
    <w:p w:rsidR="00255110" w:rsidRPr="00255110" w:rsidRDefault="00255110" w:rsidP="00255110">
      <w:pPr>
        <w:spacing w:line="397" w:lineRule="exact"/>
        <w:rPr>
          <w:rFonts w:ascii="宋体" w:hAnsi="宋体"/>
          <w:b/>
          <w:bCs/>
          <w:color w:val="C00000"/>
          <w:sz w:val="28"/>
          <w:szCs w:val="28"/>
        </w:rPr>
      </w:pPr>
      <w:r w:rsidRPr="00255110">
        <w:rPr>
          <w:rFonts w:ascii="宋体" w:hAnsi="宋体" w:hint="eastAsia"/>
          <w:b/>
          <w:bCs/>
          <w:color w:val="C00000"/>
          <w:sz w:val="28"/>
          <w:szCs w:val="28"/>
        </w:rPr>
        <w:t>（二）未满16周岁的未成年人；</w:t>
      </w:r>
    </w:p>
    <w:p w:rsidR="00255110" w:rsidRPr="00255110" w:rsidRDefault="00255110" w:rsidP="00255110">
      <w:pPr>
        <w:spacing w:line="397" w:lineRule="exact"/>
        <w:rPr>
          <w:rFonts w:ascii="宋体" w:hAnsi="宋体"/>
          <w:b/>
          <w:bCs/>
          <w:color w:val="C00000"/>
          <w:sz w:val="28"/>
          <w:szCs w:val="28"/>
        </w:rPr>
      </w:pPr>
      <w:r w:rsidRPr="00255110">
        <w:rPr>
          <w:rFonts w:ascii="宋体" w:hAnsi="宋体" w:hint="eastAsia"/>
          <w:b/>
          <w:bCs/>
          <w:color w:val="C00000"/>
          <w:sz w:val="28"/>
          <w:szCs w:val="28"/>
        </w:rPr>
        <w:t>（三）残疾等级为一、二、三级的智力、精神残疾人，残疾等级为一、二级的肢体残疾人，残疾等级为一级的视力残疾人；</w:t>
      </w:r>
    </w:p>
    <w:p w:rsidR="00255110" w:rsidRPr="00255110" w:rsidRDefault="00255110" w:rsidP="00255110">
      <w:pPr>
        <w:spacing w:line="397" w:lineRule="exact"/>
        <w:rPr>
          <w:rFonts w:ascii="宋体" w:hAnsi="宋体"/>
          <w:b/>
          <w:bCs/>
          <w:color w:val="C00000"/>
          <w:sz w:val="28"/>
          <w:szCs w:val="28"/>
        </w:rPr>
      </w:pPr>
      <w:r w:rsidRPr="00255110">
        <w:rPr>
          <w:rFonts w:ascii="宋体" w:hAnsi="宋体" w:hint="eastAsia"/>
          <w:b/>
          <w:bCs/>
          <w:color w:val="C00000"/>
          <w:sz w:val="28"/>
          <w:szCs w:val="28"/>
        </w:rPr>
        <w:t>（四）省、自治区、直辖市人民政府规定的其他情形。</w:t>
      </w:r>
    </w:p>
    <w:p w:rsidR="0012084C" w:rsidRDefault="00255110" w:rsidP="00255110">
      <w:pPr>
        <w:spacing w:line="397" w:lineRule="exact"/>
        <w:ind w:firstLineChars="100" w:firstLine="281"/>
        <w:rPr>
          <w:rFonts w:ascii="楷体" w:eastAsia="楷体" w:hAnsi="楷体"/>
          <w:b/>
          <w:bCs/>
          <w:color w:val="C00000"/>
          <w:sz w:val="28"/>
          <w:szCs w:val="28"/>
        </w:rPr>
      </w:pPr>
      <w:r w:rsidRPr="00255110">
        <w:rPr>
          <w:rFonts w:ascii="楷体" w:eastAsia="楷体" w:hAnsi="楷体" w:hint="eastAsia"/>
          <w:b/>
          <w:bCs/>
          <w:color w:val="C00000"/>
          <w:sz w:val="28"/>
          <w:szCs w:val="28"/>
        </w:rPr>
        <w:t>民政部关于印发《特困人员认定办法》的通知  民发〔2021〕43号</w:t>
      </w:r>
      <w:r w:rsidR="00E156AA" w:rsidRPr="00255110">
        <w:rPr>
          <w:rFonts w:ascii="楷体" w:eastAsia="楷体" w:hAnsi="楷体"/>
          <w:b/>
          <w:bCs/>
          <w:color w:val="C00000"/>
          <w:sz w:val="28"/>
          <w:szCs w:val="28"/>
        </w:rPr>
        <w:t>）</w:t>
      </w:r>
    </w:p>
    <w:p w:rsidR="00255110" w:rsidRPr="003C5CDB" w:rsidRDefault="00255110" w:rsidP="00255110">
      <w:pPr>
        <w:spacing w:line="397" w:lineRule="exact"/>
        <w:rPr>
          <w:rFonts w:ascii="宋体" w:hAnsi="宋体"/>
          <w:b/>
          <w:bCs/>
          <w:color w:val="C00000"/>
          <w:sz w:val="28"/>
          <w:szCs w:val="28"/>
        </w:rPr>
      </w:pPr>
      <w:r>
        <w:rPr>
          <w:rFonts w:ascii="楷体" w:eastAsia="楷体" w:hAnsi="楷体" w:hint="eastAsia"/>
          <w:b/>
          <w:bCs/>
          <w:color w:val="C00000"/>
          <w:sz w:val="28"/>
          <w:szCs w:val="28"/>
        </w:rPr>
        <w:lastRenderedPageBreak/>
        <w:t xml:space="preserve">  </w:t>
      </w:r>
      <w:r w:rsidRPr="00255110">
        <w:rPr>
          <w:rFonts w:ascii="宋体" w:hAnsi="宋体" w:hint="eastAsia"/>
          <w:b/>
          <w:bCs/>
          <w:color w:val="C00000"/>
          <w:sz w:val="28"/>
          <w:szCs w:val="28"/>
        </w:rPr>
        <w:t xml:space="preserve"> </w:t>
      </w:r>
      <w:r w:rsidRPr="003C5CDB">
        <w:rPr>
          <w:rFonts w:ascii="宋体" w:hAnsi="宋体" w:hint="eastAsia"/>
          <w:b/>
          <w:bCs/>
          <w:color w:val="C00000"/>
          <w:sz w:val="28"/>
          <w:szCs w:val="28"/>
        </w:rPr>
        <w:t>无生活来源</w:t>
      </w:r>
    </w:p>
    <w:p w:rsidR="00255110" w:rsidRPr="00255110" w:rsidRDefault="00255110" w:rsidP="00255110">
      <w:pPr>
        <w:spacing w:line="397" w:lineRule="exact"/>
        <w:ind w:firstLineChars="200" w:firstLine="562"/>
        <w:rPr>
          <w:rFonts w:ascii="宋体" w:hAnsi="宋体"/>
          <w:b/>
          <w:bCs/>
          <w:color w:val="C00000"/>
          <w:sz w:val="28"/>
          <w:szCs w:val="28"/>
        </w:rPr>
      </w:pPr>
      <w:r w:rsidRPr="00255110">
        <w:rPr>
          <w:rFonts w:ascii="宋体" w:hAnsi="宋体" w:hint="eastAsia"/>
          <w:b/>
          <w:bCs/>
          <w:color w:val="C00000"/>
          <w:sz w:val="28"/>
          <w:szCs w:val="28"/>
        </w:rPr>
        <w:t>收入低于当地最低生活保障标准，</w:t>
      </w:r>
      <w:proofErr w:type="gramStart"/>
      <w:r w:rsidRPr="00255110">
        <w:rPr>
          <w:rFonts w:ascii="宋体" w:hAnsi="宋体" w:hint="eastAsia"/>
          <w:b/>
          <w:bCs/>
          <w:color w:val="C00000"/>
          <w:sz w:val="28"/>
          <w:szCs w:val="28"/>
        </w:rPr>
        <w:t>且财产</w:t>
      </w:r>
      <w:proofErr w:type="gramEnd"/>
      <w:r w:rsidRPr="00255110">
        <w:rPr>
          <w:rFonts w:ascii="宋体" w:hAnsi="宋体" w:hint="eastAsia"/>
          <w:b/>
          <w:bCs/>
          <w:color w:val="C00000"/>
          <w:sz w:val="28"/>
          <w:szCs w:val="28"/>
        </w:rPr>
        <w:t>符合当地特困人员财产状况规定的，应当认定为本办法所称的无生活来源。</w:t>
      </w:r>
    </w:p>
    <w:p w:rsidR="00255110" w:rsidRPr="00255110" w:rsidRDefault="00255110" w:rsidP="00255110">
      <w:pPr>
        <w:spacing w:line="397" w:lineRule="exact"/>
        <w:ind w:firstLineChars="200" w:firstLine="562"/>
        <w:rPr>
          <w:rFonts w:ascii="楷体" w:eastAsia="楷体" w:hAnsi="楷体"/>
          <w:b/>
          <w:bCs/>
          <w:color w:val="C00000"/>
          <w:sz w:val="28"/>
          <w:szCs w:val="28"/>
        </w:rPr>
      </w:pPr>
      <w:r w:rsidRPr="00255110">
        <w:rPr>
          <w:rFonts w:ascii="楷体" w:eastAsia="楷体" w:hAnsi="楷体" w:hint="eastAsia"/>
          <w:b/>
          <w:bCs/>
          <w:color w:val="C00000"/>
          <w:sz w:val="28"/>
          <w:szCs w:val="28"/>
        </w:rPr>
        <w:t>民政部关于印发《特困人员认定办法》的通知  民发〔2021〕43号</w:t>
      </w:r>
      <w:r w:rsidRPr="00255110">
        <w:rPr>
          <w:rFonts w:ascii="楷体" w:eastAsia="楷体" w:hAnsi="楷体"/>
          <w:b/>
          <w:bCs/>
          <w:color w:val="C00000"/>
          <w:sz w:val="28"/>
          <w:szCs w:val="28"/>
        </w:rPr>
        <w:t>）</w:t>
      </w:r>
    </w:p>
    <w:p w:rsidR="0012084C" w:rsidRDefault="00E156AA">
      <w:pPr>
        <w:spacing w:line="397" w:lineRule="exact"/>
        <w:rPr>
          <w:rFonts w:ascii="黑体" w:eastAsia="黑体" w:hAnsi="黑体" w:cs="宋体"/>
          <w:b/>
          <w:bCs/>
          <w:kern w:val="0"/>
          <w:sz w:val="28"/>
          <w:szCs w:val="28"/>
        </w:rPr>
      </w:pPr>
      <w:r>
        <w:rPr>
          <w:rFonts w:ascii="黑体" w:eastAsia="黑体" w:hAnsi="黑体" w:cs="宋体" w:hint="eastAsia"/>
          <w:b/>
          <w:bCs/>
          <w:kern w:val="0"/>
          <w:sz w:val="28"/>
          <w:szCs w:val="28"/>
        </w:rPr>
        <w:t>5、重残人员申请低保</w:t>
      </w:r>
    </w:p>
    <w:p w:rsidR="0012084C" w:rsidRDefault="00E156AA">
      <w:pPr>
        <w:spacing w:line="397" w:lineRule="exact"/>
        <w:ind w:firstLineChars="200" w:firstLine="560"/>
        <w:rPr>
          <w:rFonts w:ascii="宋体" w:hAnsi="宋体" w:cs="宋体"/>
          <w:bCs/>
          <w:kern w:val="0"/>
          <w:sz w:val="28"/>
          <w:szCs w:val="28"/>
        </w:rPr>
      </w:pPr>
      <w:r>
        <w:rPr>
          <w:rFonts w:ascii="宋体" w:hAnsi="宋体" w:cs="宋体" w:hint="eastAsia"/>
          <w:bCs/>
          <w:kern w:val="0"/>
          <w:sz w:val="28"/>
          <w:szCs w:val="28"/>
        </w:rPr>
        <w:t>对低收入家庭中的重残人员、重病患者等特殊困难人员，经本人申请，参照“单人户”</w:t>
      </w:r>
      <w:proofErr w:type="gramStart"/>
      <w:r>
        <w:rPr>
          <w:rFonts w:ascii="宋体" w:hAnsi="宋体" w:cs="宋体" w:hint="eastAsia"/>
          <w:bCs/>
          <w:kern w:val="0"/>
          <w:sz w:val="28"/>
          <w:szCs w:val="28"/>
        </w:rPr>
        <w:t>纳入低保</w:t>
      </w:r>
      <w:proofErr w:type="gramEnd"/>
      <w:r>
        <w:rPr>
          <w:rFonts w:ascii="宋体" w:hAnsi="宋体" w:cs="宋体" w:hint="eastAsia"/>
          <w:bCs/>
          <w:kern w:val="0"/>
          <w:sz w:val="28"/>
          <w:szCs w:val="28"/>
        </w:rPr>
        <w:t>。</w:t>
      </w:r>
    </w:p>
    <w:p w:rsidR="0012084C" w:rsidRDefault="00E156AA">
      <w:pPr>
        <w:spacing w:line="397" w:lineRule="exact"/>
        <w:ind w:firstLineChars="200" w:firstLine="560"/>
        <w:rPr>
          <w:rFonts w:ascii="楷体" w:eastAsia="楷体" w:hAnsi="楷体" w:cs="宋体"/>
          <w:bCs/>
          <w:kern w:val="0"/>
          <w:sz w:val="28"/>
          <w:szCs w:val="28"/>
        </w:rPr>
      </w:pPr>
      <w:r>
        <w:rPr>
          <w:rFonts w:ascii="楷体" w:eastAsia="楷体" w:hAnsi="楷体" w:cs="宋体" w:hint="eastAsia"/>
          <w:bCs/>
          <w:kern w:val="0"/>
          <w:sz w:val="28"/>
          <w:szCs w:val="28"/>
        </w:rPr>
        <w:t>《</w:t>
      </w:r>
      <w:r>
        <w:rPr>
          <w:rFonts w:ascii="楷体" w:eastAsia="楷体" w:hAnsi="楷体" w:cs="宋体"/>
          <w:bCs/>
          <w:kern w:val="0"/>
          <w:sz w:val="28"/>
          <w:szCs w:val="28"/>
        </w:rPr>
        <w:t>民政部 财政部关于进一步做好困难群众基本生活保障工作的通知</w:t>
      </w:r>
      <w:r>
        <w:rPr>
          <w:rFonts w:ascii="楷体" w:eastAsia="楷体" w:hAnsi="楷体" w:cs="宋体" w:hint="eastAsia"/>
          <w:bCs/>
          <w:kern w:val="0"/>
          <w:sz w:val="28"/>
          <w:szCs w:val="28"/>
        </w:rPr>
        <w:t>》民发〔2020〕69号</w:t>
      </w:r>
    </w:p>
    <w:p w:rsidR="0012084C" w:rsidRDefault="00E156AA">
      <w:pPr>
        <w:spacing w:line="397" w:lineRule="exact"/>
        <w:rPr>
          <w:rFonts w:ascii="黑体" w:eastAsia="黑体" w:hAnsi="黑体" w:cs="宋体"/>
          <w:bCs/>
          <w:kern w:val="0"/>
          <w:sz w:val="28"/>
          <w:szCs w:val="28"/>
        </w:rPr>
      </w:pPr>
      <w:r>
        <w:rPr>
          <w:rFonts w:ascii="黑体" w:eastAsia="黑体" w:hAnsi="黑体" w:cs="黑体" w:hint="eastAsia"/>
          <w:bCs/>
          <w:kern w:val="0"/>
          <w:sz w:val="28"/>
          <w:szCs w:val="28"/>
        </w:rPr>
        <w:t>6、</w:t>
      </w:r>
      <w:r>
        <w:rPr>
          <w:rFonts w:ascii="黑体" w:eastAsia="黑体" w:hAnsi="黑体" w:cs="宋体" w:hint="eastAsia"/>
          <w:bCs/>
          <w:kern w:val="0"/>
          <w:sz w:val="28"/>
          <w:szCs w:val="28"/>
        </w:rPr>
        <w:t>严重精神障碍患者申请低保</w:t>
      </w:r>
    </w:p>
    <w:p w:rsidR="0012084C" w:rsidRDefault="00E156AA">
      <w:pPr>
        <w:spacing w:line="397" w:lineRule="exact"/>
        <w:ind w:firstLineChars="200" w:firstLine="560"/>
        <w:rPr>
          <w:rFonts w:ascii="宋体" w:hAnsi="宋体" w:cs="宋体"/>
          <w:bCs/>
          <w:kern w:val="0"/>
          <w:sz w:val="28"/>
          <w:szCs w:val="28"/>
        </w:rPr>
      </w:pPr>
      <w:r>
        <w:rPr>
          <w:rFonts w:ascii="宋体" w:hAnsi="宋体" w:cs="宋体" w:hint="eastAsia"/>
          <w:bCs/>
          <w:kern w:val="0"/>
          <w:sz w:val="28"/>
          <w:szCs w:val="28"/>
        </w:rPr>
        <w:t>对符合城乡最低生活保障条件的严重精神障碍患者，民政部门应当会同有关部门及时将其纳入最低生活保障。</w:t>
      </w:r>
    </w:p>
    <w:p w:rsidR="0012084C" w:rsidRDefault="00E156AA">
      <w:pPr>
        <w:spacing w:line="397" w:lineRule="exact"/>
        <w:rPr>
          <w:rFonts w:ascii="楷体" w:eastAsia="楷体" w:hAnsi="楷体" w:cs="宋体"/>
          <w:bCs/>
          <w:kern w:val="0"/>
          <w:sz w:val="28"/>
          <w:szCs w:val="28"/>
        </w:rPr>
      </w:pPr>
      <w:r>
        <w:rPr>
          <w:rFonts w:ascii="楷体" w:eastAsia="楷体" w:hAnsi="楷体" w:cs="宋体" w:hint="eastAsia"/>
          <w:bCs/>
          <w:kern w:val="0"/>
          <w:sz w:val="28"/>
          <w:szCs w:val="28"/>
        </w:rPr>
        <w:t>《精神卫生法》</w:t>
      </w:r>
    </w:p>
    <w:p w:rsidR="0012084C" w:rsidRDefault="0012084C">
      <w:pPr>
        <w:spacing w:line="397" w:lineRule="exact"/>
        <w:rPr>
          <w:rFonts w:ascii="楷体" w:eastAsia="楷体" w:hAnsi="楷体" w:cs="宋体"/>
          <w:bCs/>
          <w:kern w:val="0"/>
          <w:sz w:val="28"/>
          <w:szCs w:val="28"/>
        </w:rPr>
      </w:pPr>
    </w:p>
    <w:p w:rsidR="0012084C" w:rsidRDefault="0012084C">
      <w:pPr>
        <w:spacing w:line="397" w:lineRule="exact"/>
        <w:rPr>
          <w:rFonts w:ascii="黑体" w:eastAsia="黑体" w:hAnsi="黑体" w:cs="黑体"/>
          <w:bCs/>
          <w:kern w:val="0"/>
          <w:sz w:val="44"/>
          <w:szCs w:val="44"/>
        </w:rPr>
      </w:pPr>
    </w:p>
    <w:p w:rsidR="0012084C" w:rsidRDefault="00E156AA">
      <w:pPr>
        <w:numPr>
          <w:ilvl w:val="0"/>
          <w:numId w:val="2"/>
        </w:numPr>
        <w:spacing w:line="397" w:lineRule="exact"/>
        <w:rPr>
          <w:rFonts w:ascii="黑体" w:eastAsia="黑体" w:hAnsi="黑体" w:cs="黑体"/>
          <w:bCs/>
          <w:kern w:val="0"/>
          <w:sz w:val="36"/>
          <w:szCs w:val="36"/>
        </w:rPr>
      </w:pPr>
      <w:r>
        <w:rPr>
          <w:rFonts w:ascii="黑体" w:eastAsia="黑体" w:hAnsi="黑体" w:cs="黑体" w:hint="eastAsia"/>
          <w:bCs/>
          <w:kern w:val="0"/>
          <w:sz w:val="36"/>
          <w:szCs w:val="36"/>
        </w:rPr>
        <w:t>专项救助</w:t>
      </w:r>
    </w:p>
    <w:p w:rsidR="0012084C" w:rsidRDefault="0012084C">
      <w:pPr>
        <w:spacing w:line="397" w:lineRule="exact"/>
        <w:rPr>
          <w:rFonts w:ascii="黑体" w:eastAsia="黑体" w:hAnsi="黑体" w:cs="黑体"/>
          <w:bCs/>
          <w:kern w:val="0"/>
          <w:sz w:val="36"/>
          <w:szCs w:val="36"/>
        </w:rPr>
      </w:pPr>
    </w:p>
    <w:p w:rsidR="0012084C" w:rsidRDefault="00E156AA">
      <w:pPr>
        <w:spacing w:line="397" w:lineRule="exact"/>
        <w:rPr>
          <w:rFonts w:ascii="黑体" w:eastAsia="黑体" w:hAnsi="黑体"/>
          <w:b/>
          <w:color w:val="333333"/>
          <w:sz w:val="28"/>
          <w:szCs w:val="28"/>
        </w:rPr>
      </w:pPr>
      <w:r>
        <w:rPr>
          <w:rFonts w:ascii="黑体" w:eastAsia="黑体" w:hAnsi="黑体" w:hint="eastAsia"/>
          <w:b/>
          <w:color w:val="333333"/>
          <w:sz w:val="28"/>
          <w:szCs w:val="28"/>
        </w:rPr>
        <w:t>7、</w:t>
      </w:r>
      <w:proofErr w:type="gramStart"/>
      <w:r>
        <w:rPr>
          <w:rFonts w:ascii="黑体" w:eastAsia="黑体" w:hAnsi="黑体" w:hint="eastAsia"/>
          <w:b/>
          <w:color w:val="333333"/>
          <w:sz w:val="28"/>
          <w:szCs w:val="28"/>
        </w:rPr>
        <w:t>低保家庭</w:t>
      </w:r>
      <w:proofErr w:type="gramEnd"/>
      <w:r>
        <w:rPr>
          <w:rFonts w:ascii="黑体" w:eastAsia="黑体" w:hAnsi="黑体" w:hint="eastAsia"/>
          <w:b/>
          <w:color w:val="333333"/>
          <w:sz w:val="28"/>
          <w:szCs w:val="28"/>
        </w:rPr>
        <w:t>财产状况</w:t>
      </w:r>
    </w:p>
    <w:p w:rsidR="0012084C" w:rsidRDefault="00E156AA">
      <w:pPr>
        <w:spacing w:line="397" w:lineRule="exact"/>
        <w:ind w:firstLineChars="200" w:firstLine="560"/>
        <w:rPr>
          <w:rFonts w:ascii="宋体" w:hAnsi="宋体"/>
          <w:color w:val="333333"/>
          <w:sz w:val="28"/>
          <w:szCs w:val="28"/>
        </w:rPr>
      </w:pPr>
      <w:r>
        <w:rPr>
          <w:rFonts w:ascii="宋体" w:hAnsi="宋体" w:hint="eastAsia"/>
          <w:color w:val="333333"/>
          <w:sz w:val="28"/>
          <w:szCs w:val="28"/>
        </w:rPr>
        <w:t>是指家庭成员拥有的全部货币财产和实物财产等内容。</w:t>
      </w:r>
    </w:p>
    <w:p w:rsidR="0012084C" w:rsidRDefault="00E156AA">
      <w:pPr>
        <w:spacing w:line="397" w:lineRule="exact"/>
        <w:rPr>
          <w:rFonts w:ascii="宋体" w:hAnsi="宋体"/>
          <w:color w:val="333333"/>
          <w:sz w:val="28"/>
          <w:szCs w:val="28"/>
        </w:rPr>
      </w:pPr>
      <w:r>
        <w:rPr>
          <w:rFonts w:ascii="宋体" w:hAnsi="宋体" w:hint="eastAsia"/>
          <w:color w:val="333333"/>
          <w:sz w:val="28"/>
          <w:szCs w:val="28"/>
        </w:rPr>
        <w:t>《关于进一步加强社会救助家庭经济状况认定工作的指导意见》的通知京政办发〔2018〕45号</w:t>
      </w:r>
    </w:p>
    <w:p w:rsidR="0012084C" w:rsidRDefault="00E156AA">
      <w:pPr>
        <w:spacing w:line="397" w:lineRule="exact"/>
        <w:rPr>
          <w:rFonts w:ascii="黑体" w:eastAsia="黑体" w:hAnsi="黑体"/>
          <w:b/>
          <w:bCs/>
          <w:color w:val="000000" w:themeColor="text1"/>
          <w:sz w:val="28"/>
          <w:szCs w:val="28"/>
        </w:rPr>
      </w:pPr>
      <w:r>
        <w:rPr>
          <w:rFonts w:ascii="黑体" w:eastAsia="黑体" w:hAnsi="黑体" w:hint="eastAsia"/>
          <w:b/>
          <w:bCs/>
          <w:color w:val="000000" w:themeColor="text1"/>
          <w:sz w:val="28"/>
          <w:szCs w:val="28"/>
        </w:rPr>
        <w:t>8、不动产</w:t>
      </w:r>
      <w:r>
        <w:rPr>
          <w:rFonts w:ascii="黑体" w:eastAsia="黑体" w:hAnsi="黑体" w:hint="eastAsia"/>
          <w:b/>
          <w:bCs/>
          <w:color w:val="000000" w:themeColor="text1"/>
          <w:sz w:val="28"/>
          <w:szCs w:val="28"/>
        </w:rPr>
        <w:tab/>
      </w:r>
    </w:p>
    <w:p w:rsidR="0012084C" w:rsidRDefault="00E156AA">
      <w:pPr>
        <w:spacing w:line="397" w:lineRule="exact"/>
        <w:ind w:firstLineChars="200" w:firstLine="560"/>
        <w:rPr>
          <w:rFonts w:ascii="宋体" w:hAnsi="宋体"/>
          <w:bCs/>
          <w:color w:val="000000" w:themeColor="text1"/>
          <w:sz w:val="28"/>
          <w:szCs w:val="28"/>
        </w:rPr>
      </w:pPr>
      <w:r>
        <w:rPr>
          <w:rFonts w:ascii="宋体" w:hAnsi="宋体" w:hint="eastAsia"/>
          <w:bCs/>
          <w:color w:val="000000" w:themeColor="text1"/>
          <w:sz w:val="28"/>
          <w:szCs w:val="28"/>
        </w:rPr>
        <w:t>家庭成员持有房屋、林木等定着物情况。</w:t>
      </w:r>
    </w:p>
    <w:p w:rsidR="0012084C" w:rsidRDefault="00E156AA">
      <w:pPr>
        <w:spacing w:line="397" w:lineRule="exact"/>
        <w:ind w:firstLineChars="200" w:firstLine="560"/>
        <w:rPr>
          <w:rFonts w:ascii="楷体" w:eastAsia="楷体" w:hAnsi="楷体"/>
          <w:color w:val="000000" w:themeColor="text1"/>
          <w:sz w:val="28"/>
          <w:szCs w:val="28"/>
        </w:rPr>
      </w:pPr>
      <w:r>
        <w:rPr>
          <w:rFonts w:ascii="楷体" w:eastAsia="楷体" w:hAnsi="楷体" w:hint="eastAsia"/>
          <w:color w:val="000000"/>
          <w:sz w:val="28"/>
          <w:szCs w:val="28"/>
        </w:rPr>
        <w:t>《关于在脱贫攻坚中切实加强农村最低生活保障家庭经济状况评估认定工作的指导意见》</w:t>
      </w:r>
      <w:r>
        <w:rPr>
          <w:rFonts w:ascii="楷体" w:eastAsia="楷体" w:hAnsi="楷体" w:hint="eastAsia"/>
          <w:color w:val="000000" w:themeColor="text1"/>
          <w:sz w:val="28"/>
          <w:szCs w:val="28"/>
        </w:rPr>
        <w:t>民发〔2019〕125号</w:t>
      </w:r>
    </w:p>
    <w:p w:rsidR="0012084C" w:rsidRDefault="00E156AA">
      <w:pPr>
        <w:spacing w:line="397" w:lineRule="exact"/>
        <w:rPr>
          <w:rFonts w:ascii="黑体" w:eastAsia="黑体" w:hAnsi="黑体"/>
          <w:b/>
          <w:bCs/>
          <w:color w:val="000000" w:themeColor="text1"/>
          <w:sz w:val="28"/>
          <w:szCs w:val="28"/>
        </w:rPr>
      </w:pPr>
      <w:r>
        <w:rPr>
          <w:rFonts w:ascii="黑体" w:eastAsia="黑体" w:hAnsi="黑体" w:hint="eastAsia"/>
          <w:b/>
          <w:bCs/>
          <w:color w:val="000000" w:themeColor="text1"/>
          <w:sz w:val="28"/>
          <w:szCs w:val="28"/>
        </w:rPr>
        <w:t>9、动产</w:t>
      </w:r>
      <w:r>
        <w:rPr>
          <w:rFonts w:ascii="黑体" w:eastAsia="黑体" w:hAnsi="黑体" w:hint="eastAsia"/>
          <w:b/>
          <w:bCs/>
          <w:color w:val="000000" w:themeColor="text1"/>
          <w:sz w:val="28"/>
          <w:szCs w:val="28"/>
        </w:rPr>
        <w:tab/>
      </w:r>
    </w:p>
    <w:p w:rsidR="0012084C" w:rsidRDefault="00E156AA">
      <w:pPr>
        <w:spacing w:line="397" w:lineRule="exact"/>
        <w:ind w:firstLineChars="200" w:firstLine="560"/>
        <w:rPr>
          <w:rFonts w:ascii="宋体" w:hAnsi="宋体"/>
          <w:bCs/>
          <w:color w:val="000000" w:themeColor="text1"/>
          <w:sz w:val="28"/>
          <w:szCs w:val="28"/>
        </w:rPr>
      </w:pPr>
      <w:r>
        <w:rPr>
          <w:rFonts w:ascii="宋体" w:hAnsi="宋体" w:hint="eastAsia"/>
          <w:bCs/>
          <w:color w:val="000000" w:themeColor="text1"/>
          <w:sz w:val="28"/>
          <w:szCs w:val="28"/>
        </w:rPr>
        <w:t>银行存款、证券、基金、商业保险、债权等金融资产以及市场主体、车辆等。</w:t>
      </w:r>
    </w:p>
    <w:p w:rsidR="0012084C" w:rsidRDefault="00E156AA">
      <w:pPr>
        <w:spacing w:line="397" w:lineRule="exact"/>
        <w:ind w:firstLineChars="200" w:firstLine="560"/>
        <w:rPr>
          <w:rFonts w:ascii="楷体" w:eastAsia="楷体" w:hAnsi="楷体"/>
          <w:color w:val="000000" w:themeColor="text1"/>
          <w:sz w:val="28"/>
          <w:szCs w:val="28"/>
        </w:rPr>
      </w:pPr>
      <w:r>
        <w:rPr>
          <w:rFonts w:ascii="楷体" w:eastAsia="楷体" w:hAnsi="楷体" w:hint="eastAsia"/>
          <w:color w:val="000000"/>
          <w:sz w:val="28"/>
          <w:szCs w:val="28"/>
        </w:rPr>
        <w:t>《关于在脱贫攻坚中切实加强农村</w:t>
      </w:r>
      <w:r>
        <w:rPr>
          <w:rFonts w:ascii="楷体" w:eastAsia="楷体" w:hAnsi="楷体" w:hint="eastAsia"/>
          <w:color w:val="000000"/>
          <w:sz w:val="28"/>
          <w:szCs w:val="28"/>
        </w:rPr>
        <w:lastRenderedPageBreak/>
        <w:t>最低生活保障家庭经济状况评估认定工作的指导意见》</w:t>
      </w:r>
      <w:r>
        <w:rPr>
          <w:rFonts w:ascii="楷体" w:eastAsia="楷体" w:hAnsi="楷体" w:hint="eastAsia"/>
          <w:color w:val="000000" w:themeColor="text1"/>
          <w:sz w:val="28"/>
          <w:szCs w:val="28"/>
        </w:rPr>
        <w:t>民发〔2019〕125号</w:t>
      </w:r>
    </w:p>
    <w:p w:rsidR="0012084C" w:rsidRDefault="00E156AA">
      <w:pPr>
        <w:spacing w:line="397" w:lineRule="exact"/>
        <w:rPr>
          <w:rFonts w:ascii="黑体" w:eastAsia="黑体" w:hAnsi="黑体" w:cs="方正仿宋_GBK"/>
          <w:color w:val="000000"/>
          <w:kern w:val="0"/>
          <w:sz w:val="28"/>
          <w:szCs w:val="28"/>
          <w:lang w:bidi="ar"/>
        </w:rPr>
      </w:pPr>
      <w:r>
        <w:rPr>
          <w:rFonts w:ascii="黑体" w:eastAsia="黑体" w:hAnsi="黑体" w:hint="eastAsia"/>
          <w:bCs/>
          <w:color w:val="000000" w:themeColor="text1"/>
          <w:sz w:val="28"/>
          <w:szCs w:val="28"/>
        </w:rPr>
        <w:t>10、</w:t>
      </w:r>
      <w:r>
        <w:rPr>
          <w:rFonts w:ascii="黑体" w:eastAsia="黑体" w:hAnsi="黑体" w:cs="方正仿宋_GBK" w:hint="eastAsia"/>
          <w:color w:val="000000"/>
          <w:kern w:val="0"/>
          <w:sz w:val="28"/>
          <w:szCs w:val="28"/>
          <w:lang w:bidi="ar"/>
        </w:rPr>
        <w:t>刚性支出</w:t>
      </w:r>
    </w:p>
    <w:p w:rsidR="0012084C" w:rsidRDefault="00E156AA">
      <w:pPr>
        <w:spacing w:line="397" w:lineRule="exact"/>
        <w:ind w:firstLineChars="200" w:firstLine="560"/>
        <w:rPr>
          <w:rFonts w:ascii="宋体" w:hAnsi="宋体"/>
          <w:bCs/>
          <w:color w:val="000000" w:themeColor="text1"/>
          <w:sz w:val="28"/>
          <w:szCs w:val="28"/>
        </w:rPr>
      </w:pPr>
      <w:r>
        <w:rPr>
          <w:rFonts w:ascii="宋体" w:hAnsi="宋体" w:cs="方正仿宋_GBK" w:hint="eastAsia"/>
          <w:color w:val="000000"/>
          <w:kern w:val="0"/>
          <w:sz w:val="28"/>
          <w:szCs w:val="28"/>
          <w:lang w:bidi="ar"/>
        </w:rPr>
        <w:t>对于家庭成员因残疾、患重病等增加的刚性支出、必要的就业成本等，在核算家庭收入时可按规定适当扣减。</w:t>
      </w:r>
    </w:p>
    <w:p w:rsidR="0012084C" w:rsidRDefault="00E156AA">
      <w:pPr>
        <w:spacing w:line="397" w:lineRule="exact"/>
        <w:ind w:firstLineChars="100" w:firstLine="280"/>
        <w:rPr>
          <w:rFonts w:ascii="楷体" w:eastAsia="楷体" w:hAnsi="楷体"/>
          <w:sz w:val="28"/>
          <w:szCs w:val="28"/>
        </w:rPr>
      </w:pPr>
      <w:r>
        <w:rPr>
          <w:rFonts w:ascii="楷体" w:eastAsia="楷体" w:hAnsi="楷体" w:hint="eastAsia"/>
          <w:sz w:val="28"/>
          <w:szCs w:val="28"/>
        </w:rPr>
        <w:t>《民政部 财政部 国务院扶贫办关于在脱贫攻坚三年行动中切实做好社会救助兜底保障工作的实施意见》民发〔2018〕90号</w:t>
      </w:r>
    </w:p>
    <w:p w:rsidR="0012084C" w:rsidRDefault="00E156AA">
      <w:pPr>
        <w:spacing w:line="397" w:lineRule="exact"/>
        <w:rPr>
          <w:rFonts w:ascii="黑体" w:eastAsia="黑体" w:hAnsi="黑体"/>
          <w:sz w:val="28"/>
          <w:szCs w:val="28"/>
        </w:rPr>
      </w:pPr>
      <w:r>
        <w:rPr>
          <w:rFonts w:ascii="黑体" w:eastAsia="黑体" w:hAnsi="黑体" w:hint="eastAsia"/>
          <w:sz w:val="28"/>
          <w:szCs w:val="28"/>
        </w:rPr>
        <w:t>11、集中供养</w:t>
      </w:r>
    </w:p>
    <w:p w:rsidR="0012084C" w:rsidRDefault="00E156AA">
      <w:pPr>
        <w:widowControl/>
        <w:spacing w:line="397" w:lineRule="exact"/>
        <w:jc w:val="center"/>
        <w:rPr>
          <w:rFonts w:ascii="Calibri" w:hAnsi="Calibri"/>
          <w:kern w:val="0"/>
          <w:sz w:val="28"/>
          <w:szCs w:val="28"/>
        </w:rPr>
      </w:pPr>
      <w:r>
        <w:rPr>
          <w:rFonts w:ascii="Calibri" w:hAnsi="Calibri" w:hint="eastAsia"/>
          <w:kern w:val="0"/>
          <w:sz w:val="28"/>
          <w:szCs w:val="28"/>
        </w:rPr>
        <w:t xml:space="preserve">   </w:t>
      </w:r>
      <w:r>
        <w:rPr>
          <w:rFonts w:ascii="Calibri" w:hAnsi="Calibri" w:hint="eastAsia"/>
          <w:kern w:val="0"/>
          <w:sz w:val="28"/>
          <w:szCs w:val="28"/>
        </w:rPr>
        <w:t>确保完全或部分丧失生活自理能力的</w:t>
      </w:r>
    </w:p>
    <w:p w:rsidR="0012084C" w:rsidRDefault="00E156AA">
      <w:pPr>
        <w:widowControl/>
        <w:spacing w:line="397" w:lineRule="exact"/>
        <w:rPr>
          <w:rFonts w:ascii="Calibri" w:hAnsi="Calibri"/>
          <w:kern w:val="0"/>
          <w:sz w:val="28"/>
          <w:szCs w:val="28"/>
        </w:rPr>
      </w:pPr>
      <w:r>
        <w:rPr>
          <w:rFonts w:ascii="Calibri" w:hAnsi="Calibri" w:hint="eastAsia"/>
          <w:kern w:val="0"/>
          <w:sz w:val="28"/>
          <w:szCs w:val="28"/>
        </w:rPr>
        <w:t>特困人员优先到供养服务机构集中供养，获得稳定的生活照料。</w:t>
      </w:r>
    </w:p>
    <w:p w:rsidR="0012084C" w:rsidRDefault="00E156AA">
      <w:pPr>
        <w:widowControl/>
        <w:spacing w:line="397" w:lineRule="exact"/>
        <w:jc w:val="center"/>
        <w:rPr>
          <w:rFonts w:ascii="楷体" w:eastAsia="楷体" w:hAnsi="楷体" w:cs="宋体"/>
          <w:bCs/>
          <w:color w:val="302D2D"/>
          <w:kern w:val="0"/>
          <w:sz w:val="28"/>
          <w:szCs w:val="28"/>
        </w:rPr>
      </w:pPr>
      <w:r>
        <w:rPr>
          <w:rFonts w:ascii="楷体" w:eastAsia="楷体" w:hAnsi="楷体" w:cs="宋体" w:hint="eastAsia"/>
          <w:bCs/>
          <w:color w:val="302D2D"/>
          <w:kern w:val="0"/>
          <w:sz w:val="28"/>
          <w:szCs w:val="28"/>
        </w:rPr>
        <w:t xml:space="preserve">     民政部关于贯彻落实</w:t>
      </w:r>
      <w:proofErr w:type="gramStart"/>
      <w:r>
        <w:rPr>
          <w:rFonts w:ascii="楷体" w:eastAsia="楷体" w:hAnsi="楷体" w:cs="宋体" w:hint="eastAsia"/>
          <w:bCs/>
          <w:color w:val="302D2D"/>
          <w:kern w:val="0"/>
          <w:sz w:val="28"/>
          <w:szCs w:val="28"/>
        </w:rPr>
        <w:t>《</w:t>
      </w:r>
      <w:proofErr w:type="gramEnd"/>
      <w:r>
        <w:rPr>
          <w:rFonts w:ascii="楷体" w:eastAsia="楷体" w:hAnsi="楷体" w:cs="宋体" w:hint="eastAsia"/>
          <w:bCs/>
          <w:color w:val="302D2D"/>
          <w:kern w:val="0"/>
          <w:sz w:val="28"/>
          <w:szCs w:val="28"/>
        </w:rPr>
        <w:t>国务院关于</w:t>
      </w:r>
    </w:p>
    <w:p w:rsidR="0012084C" w:rsidRDefault="00E156AA">
      <w:pPr>
        <w:widowControl/>
        <w:spacing w:line="397" w:lineRule="exact"/>
        <w:rPr>
          <w:rFonts w:ascii="宋体" w:hAnsi="宋体" w:cs="宋体"/>
          <w:b/>
          <w:bCs/>
          <w:color w:val="302D2D"/>
          <w:kern w:val="0"/>
          <w:sz w:val="28"/>
          <w:szCs w:val="28"/>
        </w:rPr>
      </w:pPr>
      <w:r>
        <w:rPr>
          <w:rFonts w:ascii="楷体" w:eastAsia="楷体" w:hAnsi="楷体" w:cs="宋体" w:hint="eastAsia"/>
          <w:bCs/>
          <w:color w:val="302D2D"/>
          <w:kern w:val="0"/>
          <w:sz w:val="28"/>
          <w:szCs w:val="28"/>
        </w:rPr>
        <w:t>进一步健全特困人员救助供养制度的意见</w:t>
      </w:r>
      <w:proofErr w:type="gramStart"/>
      <w:r>
        <w:rPr>
          <w:rFonts w:ascii="楷体" w:eastAsia="楷体" w:hAnsi="楷体" w:cs="宋体" w:hint="eastAsia"/>
          <w:bCs/>
          <w:color w:val="302D2D"/>
          <w:kern w:val="0"/>
          <w:sz w:val="28"/>
          <w:szCs w:val="28"/>
        </w:rPr>
        <w:t>》</w:t>
      </w:r>
      <w:proofErr w:type="gramEnd"/>
      <w:r>
        <w:rPr>
          <w:rFonts w:ascii="楷体" w:eastAsia="楷体" w:hAnsi="楷体" w:cs="宋体" w:hint="eastAsia"/>
          <w:bCs/>
          <w:color w:val="302D2D"/>
          <w:kern w:val="0"/>
          <w:sz w:val="28"/>
          <w:szCs w:val="28"/>
        </w:rPr>
        <w:t>的通知（民发〔2016〕115号）</w:t>
      </w:r>
    </w:p>
    <w:p w:rsidR="0012084C" w:rsidRDefault="00E156AA">
      <w:pPr>
        <w:spacing w:line="397" w:lineRule="exact"/>
        <w:rPr>
          <w:rFonts w:ascii="黑体" w:eastAsia="黑体" w:hAnsi="黑体"/>
          <w:sz w:val="28"/>
          <w:szCs w:val="28"/>
        </w:rPr>
      </w:pPr>
      <w:r>
        <w:rPr>
          <w:rFonts w:ascii="黑体" w:eastAsia="黑体" w:hAnsi="黑体" w:hint="eastAsia"/>
          <w:sz w:val="28"/>
          <w:szCs w:val="28"/>
        </w:rPr>
        <w:t>12、分散供养</w:t>
      </w:r>
    </w:p>
    <w:p w:rsidR="0012084C" w:rsidRDefault="00E156AA">
      <w:pPr>
        <w:spacing w:line="397" w:lineRule="exact"/>
        <w:ind w:firstLineChars="200" w:firstLine="560"/>
        <w:rPr>
          <w:rFonts w:ascii="黑体" w:eastAsia="黑体" w:hAnsi="黑体"/>
          <w:sz w:val="28"/>
          <w:szCs w:val="28"/>
        </w:rPr>
      </w:pPr>
      <w:r>
        <w:rPr>
          <w:rFonts w:ascii="Calibri" w:hAnsi="Calibri" w:hint="eastAsia"/>
          <w:kern w:val="0"/>
          <w:sz w:val="28"/>
          <w:szCs w:val="28"/>
        </w:rPr>
        <w:t>鼓励和支持具备生活自理能力的特</w:t>
      </w:r>
      <w:r>
        <w:rPr>
          <w:rFonts w:ascii="Calibri" w:hAnsi="Calibri" w:hint="eastAsia"/>
          <w:kern w:val="0"/>
          <w:sz w:val="28"/>
          <w:szCs w:val="28"/>
        </w:rPr>
        <w:lastRenderedPageBreak/>
        <w:t>困人员在家分散供养，可委托其亲友或村（居）民委员会、供养服务机构、社会组织等提供日常看护、生活照料、住院陪护等服务，继续探索推进家庭托养、寄养和社会助养，确保其“平日有人照应、生病有人看护”。</w:t>
      </w:r>
    </w:p>
    <w:p w:rsidR="0012084C" w:rsidRDefault="00E156AA">
      <w:pPr>
        <w:widowControl/>
        <w:spacing w:line="397" w:lineRule="exact"/>
        <w:jc w:val="center"/>
        <w:rPr>
          <w:rFonts w:ascii="楷体" w:eastAsia="楷体" w:hAnsi="楷体" w:cs="宋体"/>
          <w:bCs/>
          <w:color w:val="302D2D"/>
          <w:kern w:val="0"/>
          <w:sz w:val="28"/>
          <w:szCs w:val="28"/>
        </w:rPr>
      </w:pPr>
      <w:r>
        <w:rPr>
          <w:rFonts w:ascii="楷体" w:eastAsia="楷体" w:hAnsi="楷体" w:cs="宋体" w:hint="eastAsia"/>
          <w:bCs/>
          <w:color w:val="302D2D"/>
          <w:kern w:val="0"/>
          <w:sz w:val="28"/>
          <w:szCs w:val="28"/>
        </w:rPr>
        <w:t xml:space="preserve">  民政部关于贯彻落实</w:t>
      </w:r>
      <w:proofErr w:type="gramStart"/>
      <w:r>
        <w:rPr>
          <w:rFonts w:ascii="楷体" w:eastAsia="楷体" w:hAnsi="楷体" w:cs="宋体" w:hint="eastAsia"/>
          <w:bCs/>
          <w:color w:val="302D2D"/>
          <w:kern w:val="0"/>
          <w:sz w:val="28"/>
          <w:szCs w:val="28"/>
        </w:rPr>
        <w:t>《</w:t>
      </w:r>
      <w:proofErr w:type="gramEnd"/>
      <w:r>
        <w:rPr>
          <w:rFonts w:ascii="楷体" w:eastAsia="楷体" w:hAnsi="楷体" w:cs="宋体" w:hint="eastAsia"/>
          <w:bCs/>
          <w:color w:val="302D2D"/>
          <w:kern w:val="0"/>
          <w:sz w:val="28"/>
          <w:szCs w:val="28"/>
        </w:rPr>
        <w:t>国务院关于进一</w:t>
      </w:r>
    </w:p>
    <w:p w:rsidR="0012084C" w:rsidRDefault="00E156AA">
      <w:pPr>
        <w:widowControl/>
        <w:spacing w:line="397" w:lineRule="exact"/>
        <w:rPr>
          <w:rFonts w:ascii="宋体" w:hAnsi="宋体" w:cs="宋体"/>
          <w:b/>
          <w:bCs/>
          <w:color w:val="302D2D"/>
          <w:kern w:val="0"/>
          <w:sz w:val="28"/>
          <w:szCs w:val="28"/>
        </w:rPr>
      </w:pPr>
      <w:proofErr w:type="gramStart"/>
      <w:r>
        <w:rPr>
          <w:rFonts w:ascii="楷体" w:eastAsia="楷体" w:hAnsi="楷体" w:cs="宋体" w:hint="eastAsia"/>
          <w:bCs/>
          <w:color w:val="302D2D"/>
          <w:kern w:val="0"/>
          <w:sz w:val="28"/>
          <w:szCs w:val="28"/>
        </w:rPr>
        <w:t>步健全</w:t>
      </w:r>
      <w:proofErr w:type="gramEnd"/>
      <w:r>
        <w:rPr>
          <w:rFonts w:ascii="楷体" w:eastAsia="楷体" w:hAnsi="楷体" w:cs="宋体" w:hint="eastAsia"/>
          <w:bCs/>
          <w:color w:val="302D2D"/>
          <w:kern w:val="0"/>
          <w:sz w:val="28"/>
          <w:szCs w:val="28"/>
        </w:rPr>
        <w:t>特困人员救助供养制度的意见</w:t>
      </w:r>
      <w:proofErr w:type="gramStart"/>
      <w:r>
        <w:rPr>
          <w:rFonts w:ascii="楷体" w:eastAsia="楷体" w:hAnsi="楷体" w:cs="宋体" w:hint="eastAsia"/>
          <w:bCs/>
          <w:color w:val="302D2D"/>
          <w:kern w:val="0"/>
          <w:sz w:val="28"/>
          <w:szCs w:val="28"/>
        </w:rPr>
        <w:t>》</w:t>
      </w:r>
      <w:proofErr w:type="gramEnd"/>
      <w:r>
        <w:rPr>
          <w:rFonts w:ascii="楷体" w:eastAsia="楷体" w:hAnsi="楷体" w:cs="宋体" w:hint="eastAsia"/>
          <w:bCs/>
          <w:color w:val="302D2D"/>
          <w:kern w:val="0"/>
          <w:sz w:val="28"/>
          <w:szCs w:val="28"/>
        </w:rPr>
        <w:t>的通知（民发〔2016〕115号）</w:t>
      </w:r>
    </w:p>
    <w:p w:rsidR="00B264A5" w:rsidRDefault="00B264A5" w:rsidP="00B264A5">
      <w:pPr>
        <w:spacing w:line="397" w:lineRule="exact"/>
        <w:rPr>
          <w:rFonts w:ascii="黑体" w:eastAsia="黑体" w:hAnsi="黑体" w:cs="黑体" w:hint="eastAsia"/>
          <w:b/>
          <w:bCs/>
          <w:color w:val="000000" w:themeColor="text1"/>
          <w:sz w:val="36"/>
          <w:szCs w:val="36"/>
        </w:rPr>
      </w:pPr>
    </w:p>
    <w:p w:rsidR="00F14B61" w:rsidRDefault="00F14B61" w:rsidP="00B264A5">
      <w:pPr>
        <w:spacing w:line="397" w:lineRule="exact"/>
        <w:rPr>
          <w:rFonts w:ascii="黑体" w:eastAsia="黑体" w:hAnsi="黑体" w:cs="黑体" w:hint="eastAsia"/>
          <w:b/>
          <w:bCs/>
          <w:color w:val="000000" w:themeColor="text1"/>
          <w:sz w:val="36"/>
          <w:szCs w:val="36"/>
        </w:rPr>
      </w:pPr>
    </w:p>
    <w:p w:rsidR="0012084C" w:rsidRDefault="00B264A5">
      <w:pPr>
        <w:spacing w:line="397" w:lineRule="exact"/>
        <w:rPr>
          <w:rFonts w:ascii="黑体" w:eastAsia="黑体" w:hAnsi="黑体" w:cs="黑体"/>
          <w:b/>
          <w:bCs/>
          <w:color w:val="000000" w:themeColor="text1"/>
          <w:sz w:val="36"/>
          <w:szCs w:val="36"/>
        </w:rPr>
      </w:pPr>
      <w:r>
        <w:rPr>
          <w:rFonts w:ascii="黑体" w:eastAsia="黑体" w:hAnsi="黑体" w:cs="黑体" w:hint="eastAsia"/>
          <w:b/>
          <w:bCs/>
          <w:color w:val="000000" w:themeColor="text1"/>
          <w:sz w:val="36"/>
          <w:szCs w:val="36"/>
        </w:rPr>
        <w:t>三、</w:t>
      </w:r>
      <w:r w:rsidR="00E156AA" w:rsidRPr="00B264A5">
        <w:rPr>
          <w:rFonts w:ascii="黑体" w:eastAsia="黑体" w:hAnsi="黑体" w:cs="黑体" w:hint="eastAsia"/>
          <w:b/>
          <w:bCs/>
          <w:color w:val="000000" w:themeColor="text1"/>
          <w:sz w:val="36"/>
          <w:szCs w:val="36"/>
        </w:rPr>
        <w:t>残疾证</w:t>
      </w:r>
    </w:p>
    <w:p w:rsidR="0012084C" w:rsidRDefault="00E156AA">
      <w:pPr>
        <w:spacing w:line="397" w:lineRule="exact"/>
        <w:rPr>
          <w:rFonts w:ascii="黑体" w:eastAsia="黑体" w:hAnsi="黑体" w:cs="黑体"/>
          <w:b/>
          <w:bCs/>
          <w:color w:val="000000" w:themeColor="text1"/>
          <w:sz w:val="28"/>
          <w:szCs w:val="28"/>
        </w:rPr>
      </w:pPr>
      <w:r>
        <w:rPr>
          <w:rFonts w:ascii="黑体" w:eastAsia="黑体" w:hAnsi="黑体" w:cs="黑体" w:hint="eastAsia"/>
          <w:b/>
          <w:bCs/>
          <w:color w:val="000000" w:themeColor="text1"/>
          <w:sz w:val="28"/>
          <w:szCs w:val="28"/>
        </w:rPr>
        <w:t>13、残疾人</w:t>
      </w:r>
    </w:p>
    <w:p w:rsidR="0012084C" w:rsidRDefault="00E156AA">
      <w:pPr>
        <w:spacing w:line="397" w:lineRule="exact"/>
        <w:ind w:firstLineChars="200" w:firstLine="560"/>
        <w:rPr>
          <w:sz w:val="28"/>
          <w:szCs w:val="28"/>
        </w:rPr>
      </w:pPr>
      <w:r>
        <w:rPr>
          <w:rFonts w:hint="eastAsia"/>
          <w:sz w:val="28"/>
          <w:szCs w:val="28"/>
        </w:rPr>
        <w:t>残疾人是指在心理、生理、人体结构上，某种组织、功能丧失或者不正常，全部或者部分丧失以正常方式从事某种活动能力的人。</w:t>
      </w:r>
    </w:p>
    <w:p w:rsidR="0012084C" w:rsidRDefault="00E156AA">
      <w:pPr>
        <w:spacing w:line="397" w:lineRule="exact"/>
        <w:ind w:firstLineChars="200" w:firstLine="560"/>
        <w:rPr>
          <w:sz w:val="28"/>
          <w:szCs w:val="28"/>
        </w:rPr>
      </w:pPr>
      <w:r>
        <w:rPr>
          <w:rFonts w:hint="eastAsia"/>
          <w:sz w:val="28"/>
          <w:szCs w:val="28"/>
        </w:rPr>
        <w:t>残疾人包括视力残疾、听力残疾、言语残疾、肢体残疾、智力残疾、精神残疾、</w:t>
      </w:r>
      <w:r>
        <w:rPr>
          <w:rFonts w:hint="eastAsia"/>
          <w:sz w:val="28"/>
          <w:szCs w:val="28"/>
        </w:rPr>
        <w:lastRenderedPageBreak/>
        <w:t>多重残疾和其他残疾的人。</w:t>
      </w:r>
    </w:p>
    <w:p w:rsidR="0012084C" w:rsidRDefault="00E156AA">
      <w:pPr>
        <w:spacing w:line="397" w:lineRule="exact"/>
        <w:ind w:firstLineChars="200" w:firstLine="560"/>
        <w:rPr>
          <w:sz w:val="28"/>
          <w:szCs w:val="28"/>
        </w:rPr>
      </w:pPr>
      <w:r>
        <w:rPr>
          <w:rFonts w:hint="eastAsia"/>
          <w:sz w:val="28"/>
          <w:szCs w:val="28"/>
        </w:rPr>
        <w:t>残疾人在政治、经济、文化、社会和家庭生活等方面享有同其他公民平等的权利。</w:t>
      </w:r>
    </w:p>
    <w:p w:rsidR="0012084C" w:rsidRDefault="00E156AA">
      <w:pPr>
        <w:spacing w:line="397" w:lineRule="exact"/>
        <w:ind w:firstLineChars="1100" w:firstLine="3080"/>
        <w:rPr>
          <w:rFonts w:ascii="楷体" w:eastAsia="楷体" w:hAnsi="楷体"/>
          <w:bCs/>
          <w:color w:val="000000" w:themeColor="text1"/>
          <w:sz w:val="28"/>
          <w:szCs w:val="28"/>
        </w:rPr>
      </w:pPr>
      <w:r>
        <w:rPr>
          <w:rFonts w:ascii="楷体" w:eastAsia="楷体" w:hAnsi="楷体" w:hint="eastAsia"/>
          <w:bCs/>
          <w:color w:val="000000" w:themeColor="text1"/>
          <w:sz w:val="28"/>
          <w:szCs w:val="28"/>
        </w:rPr>
        <w:t>《中华人民共和国残疾人保障法》</w:t>
      </w:r>
    </w:p>
    <w:p w:rsidR="0012084C" w:rsidRDefault="00E156AA">
      <w:pPr>
        <w:spacing w:line="397" w:lineRule="exact"/>
        <w:rPr>
          <w:rFonts w:ascii="黑体" w:eastAsia="黑体" w:hAnsi="黑体" w:cs="Arial"/>
          <w:sz w:val="28"/>
          <w:szCs w:val="28"/>
        </w:rPr>
      </w:pPr>
      <w:r>
        <w:rPr>
          <w:rFonts w:ascii="黑体" w:eastAsia="黑体" w:hAnsi="黑体" w:cs="Arial" w:hint="eastAsia"/>
          <w:sz w:val="28"/>
          <w:szCs w:val="28"/>
        </w:rPr>
        <w:t>14、残疾证</w:t>
      </w:r>
    </w:p>
    <w:p w:rsidR="0012084C" w:rsidRDefault="00E156AA">
      <w:pPr>
        <w:spacing w:line="397" w:lineRule="exact"/>
        <w:ind w:firstLineChars="200" w:firstLine="560"/>
        <w:rPr>
          <w:rFonts w:ascii="新宋体" w:eastAsia="新宋体" w:hAnsi="新宋体" w:cs="Arial"/>
          <w:sz w:val="28"/>
          <w:szCs w:val="28"/>
        </w:rPr>
      </w:pPr>
      <w:r>
        <w:rPr>
          <w:rFonts w:ascii="新宋体" w:eastAsia="新宋体" w:hAnsi="新宋体" w:cs="Arial"/>
          <w:sz w:val="28"/>
          <w:szCs w:val="28"/>
        </w:rPr>
        <w:t>中华人民共和国残疾人证(以下简称残疾人证)是认定残疾人及其残疾类别、残疾等级的合法凭证，是残疾人依法享有国家和地方政府优惠政策的重要依据。残疾评定标准为中华人民共和国国家标准《残疾人残疾分类和分级》(GB/T26341-2010)(以下简称残疾标准)。</w:t>
      </w:r>
    </w:p>
    <w:p w:rsidR="0012084C" w:rsidRDefault="00E156AA">
      <w:pPr>
        <w:spacing w:line="397" w:lineRule="exact"/>
        <w:ind w:firstLineChars="200" w:firstLine="560"/>
        <w:rPr>
          <w:rFonts w:ascii="新宋体" w:eastAsia="新宋体" w:hAnsi="新宋体" w:cs="Arial"/>
          <w:sz w:val="28"/>
          <w:szCs w:val="28"/>
        </w:rPr>
      </w:pPr>
      <w:r>
        <w:rPr>
          <w:rFonts w:ascii="新宋体" w:eastAsia="新宋体" w:hAnsi="新宋体" w:cs="Arial"/>
          <w:sz w:val="28"/>
          <w:szCs w:val="28"/>
        </w:rPr>
        <w:t>残疾人证坚持申领自愿、属地管理原则。凡符合残疾标准的视力、听力、言语、肢体、智力、精神及多重残疾人均可申领残疾人证。</w:t>
      </w:r>
    </w:p>
    <w:p w:rsidR="0012084C" w:rsidRDefault="00E156AA">
      <w:pPr>
        <w:spacing w:line="397" w:lineRule="exact"/>
        <w:ind w:firstLineChars="200" w:firstLine="560"/>
        <w:rPr>
          <w:rFonts w:ascii="楷体" w:eastAsia="楷体" w:hAnsi="楷体" w:cs="Arial"/>
          <w:sz w:val="28"/>
          <w:szCs w:val="28"/>
        </w:rPr>
      </w:pPr>
      <w:r>
        <w:rPr>
          <w:rFonts w:ascii="楷体" w:eastAsia="楷体" w:hAnsi="楷体" w:cs="Arial"/>
          <w:color w:val="333333"/>
          <w:sz w:val="28"/>
          <w:szCs w:val="28"/>
          <w:shd w:val="clear" w:color="auto" w:fill="FFFFFF"/>
        </w:rPr>
        <w:t>《</w:t>
      </w:r>
      <w:r>
        <w:rPr>
          <w:rFonts w:ascii="楷体" w:eastAsia="楷体" w:hAnsi="楷体" w:cs="Arial"/>
          <w:sz w:val="28"/>
          <w:szCs w:val="28"/>
          <w:shd w:val="clear" w:color="auto" w:fill="FFFFFF"/>
        </w:rPr>
        <w:t>中华人民共和国</w:t>
      </w:r>
      <w:hyperlink r:id="rId10" w:tgtFrame="_blank" w:history="1">
        <w:r>
          <w:rPr>
            <w:rFonts w:ascii="楷体" w:eastAsia="楷体" w:hAnsi="楷体" w:cs="Arial"/>
            <w:sz w:val="28"/>
            <w:szCs w:val="28"/>
            <w:shd w:val="clear" w:color="auto" w:fill="FFFFFF"/>
          </w:rPr>
          <w:t>残疾人证</w:t>
        </w:r>
      </w:hyperlink>
      <w:r>
        <w:rPr>
          <w:rFonts w:ascii="楷体" w:eastAsia="楷体" w:hAnsi="楷体" w:cs="Arial"/>
          <w:sz w:val="28"/>
          <w:szCs w:val="28"/>
          <w:shd w:val="clear" w:color="auto" w:fill="FFFFFF"/>
        </w:rPr>
        <w:t>管理办</w:t>
      </w:r>
      <w:r>
        <w:rPr>
          <w:rFonts w:ascii="楷体" w:eastAsia="楷体" w:hAnsi="楷体" w:cs="Arial"/>
          <w:sz w:val="28"/>
          <w:szCs w:val="28"/>
          <w:shd w:val="clear" w:color="auto" w:fill="FFFFFF"/>
        </w:rPr>
        <w:lastRenderedPageBreak/>
        <w:t>法</w:t>
      </w:r>
      <w:r>
        <w:rPr>
          <w:rFonts w:ascii="楷体" w:eastAsia="楷体" w:hAnsi="楷体" w:cs="Arial"/>
          <w:color w:val="333333"/>
          <w:sz w:val="28"/>
          <w:szCs w:val="28"/>
          <w:shd w:val="clear" w:color="auto" w:fill="FFFFFF"/>
        </w:rPr>
        <w:t>》</w:t>
      </w:r>
      <w:bookmarkStart w:id="2" w:name="9227138-9560456-4"/>
      <w:bookmarkStart w:id="3" w:name="9227138-9560456-3"/>
      <w:bookmarkEnd w:id="2"/>
      <w:bookmarkEnd w:id="3"/>
    </w:p>
    <w:p w:rsidR="0012084C" w:rsidRDefault="00E156AA">
      <w:pPr>
        <w:spacing w:line="397" w:lineRule="exact"/>
        <w:rPr>
          <w:rFonts w:ascii="黑体" w:eastAsia="黑体" w:hAnsi="黑体" w:cs="Arial"/>
          <w:sz w:val="28"/>
          <w:szCs w:val="28"/>
        </w:rPr>
      </w:pPr>
      <w:r>
        <w:rPr>
          <w:rFonts w:ascii="黑体" w:eastAsia="黑体" w:hAnsi="黑体" w:cs="Arial" w:hint="eastAsia"/>
          <w:sz w:val="28"/>
          <w:szCs w:val="28"/>
        </w:rPr>
        <w:t>15、精神残疾</w:t>
      </w:r>
    </w:p>
    <w:p w:rsidR="0012084C" w:rsidRDefault="00E156AA">
      <w:pPr>
        <w:widowControl/>
        <w:spacing w:line="397" w:lineRule="exact"/>
        <w:ind w:firstLine="480"/>
        <w:jc w:val="left"/>
        <w:rPr>
          <w:rFonts w:ascii="宋体" w:hAnsi="宋体" w:cs="宋体"/>
          <w:kern w:val="0"/>
          <w:sz w:val="28"/>
          <w:szCs w:val="28"/>
        </w:rPr>
      </w:pPr>
      <w:r>
        <w:rPr>
          <w:rFonts w:ascii="宋体" w:hAnsi="宋体" w:cs="宋体" w:hint="eastAsia"/>
          <w:kern w:val="0"/>
          <w:sz w:val="28"/>
          <w:szCs w:val="28"/>
        </w:rPr>
        <w:t>各类精神障碍持续一年以上未痊愈，由于存在认知、情感和行为障碍，以致影响其日常生活和社会参与。</w:t>
      </w:r>
    </w:p>
    <w:p w:rsidR="0012084C" w:rsidRDefault="00E156AA">
      <w:pPr>
        <w:spacing w:line="397" w:lineRule="exact"/>
        <w:ind w:firstLineChars="200" w:firstLine="560"/>
        <w:rPr>
          <w:rFonts w:ascii="楷体" w:eastAsia="楷体" w:hAnsi="楷体"/>
          <w:sz w:val="28"/>
          <w:szCs w:val="28"/>
        </w:rPr>
      </w:pPr>
      <w:r>
        <w:rPr>
          <w:rFonts w:ascii="楷体" w:eastAsia="楷体" w:hAnsi="楷体" w:hint="eastAsia"/>
          <w:sz w:val="28"/>
          <w:szCs w:val="28"/>
        </w:rPr>
        <w:t>关于制发第二代《中华人民共和国残疾人证》的通知[残联发〔2008〕10号]</w:t>
      </w:r>
    </w:p>
    <w:p w:rsidR="0012084C" w:rsidRDefault="00E156AA">
      <w:pPr>
        <w:spacing w:line="397" w:lineRule="exact"/>
        <w:rPr>
          <w:rFonts w:ascii="黑体" w:eastAsia="黑体" w:hAnsi="黑体" w:cs="黑体"/>
          <w:color w:val="000000" w:themeColor="text1"/>
          <w:sz w:val="28"/>
          <w:szCs w:val="28"/>
        </w:rPr>
      </w:pPr>
      <w:r>
        <w:rPr>
          <w:rFonts w:ascii="黑体" w:eastAsia="黑体" w:hAnsi="黑体" w:cs="黑体" w:hint="eastAsia"/>
          <w:b/>
          <w:bCs/>
          <w:color w:val="000000" w:themeColor="text1"/>
          <w:sz w:val="28"/>
          <w:szCs w:val="28"/>
        </w:rPr>
        <w:t>16、重残人员</w:t>
      </w:r>
    </w:p>
    <w:p w:rsidR="0012084C" w:rsidRDefault="00E156AA">
      <w:pPr>
        <w:spacing w:line="397"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是指持有中华人民共和国残疾人证的一级、二级重度残疾人，有条件的地方可扩大到三级智力、精神残疾人。</w:t>
      </w:r>
      <w:bookmarkStart w:id="4" w:name="_Hlk49887005"/>
      <w:r>
        <w:rPr>
          <w:rFonts w:ascii="宋体" w:hAnsi="宋体" w:hint="eastAsia"/>
          <w:color w:val="000000" w:themeColor="text1"/>
          <w:sz w:val="28"/>
          <w:szCs w:val="28"/>
        </w:rPr>
        <w:t xml:space="preserve"> </w:t>
      </w:r>
    </w:p>
    <w:p w:rsidR="0012084C" w:rsidRDefault="00E156AA">
      <w:pPr>
        <w:spacing w:line="397" w:lineRule="exact"/>
        <w:ind w:firstLineChars="200" w:firstLine="560"/>
        <w:rPr>
          <w:rFonts w:ascii="楷体" w:eastAsia="楷体" w:hAnsi="楷体" w:cs="宋体"/>
          <w:bCs/>
          <w:kern w:val="0"/>
          <w:sz w:val="28"/>
          <w:szCs w:val="28"/>
        </w:rPr>
      </w:pPr>
      <w:bookmarkStart w:id="5" w:name="_Hlk50052941"/>
      <w:r>
        <w:rPr>
          <w:rFonts w:ascii="楷体" w:eastAsia="楷体" w:hAnsi="楷体" w:cs="宋体" w:hint="eastAsia"/>
          <w:bCs/>
          <w:kern w:val="0"/>
          <w:sz w:val="28"/>
          <w:szCs w:val="28"/>
        </w:rPr>
        <w:t>《</w:t>
      </w:r>
      <w:r>
        <w:rPr>
          <w:rFonts w:ascii="楷体" w:eastAsia="楷体" w:hAnsi="楷体" w:cs="宋体"/>
          <w:bCs/>
          <w:kern w:val="0"/>
          <w:sz w:val="28"/>
          <w:szCs w:val="28"/>
        </w:rPr>
        <w:t>民政部 财政部关于进一步做好困难群众基本生活保障工作的通知</w:t>
      </w:r>
      <w:r>
        <w:rPr>
          <w:rFonts w:ascii="楷体" w:eastAsia="楷体" w:hAnsi="楷体" w:cs="宋体" w:hint="eastAsia"/>
          <w:bCs/>
          <w:kern w:val="0"/>
          <w:sz w:val="28"/>
          <w:szCs w:val="28"/>
        </w:rPr>
        <w:t>》民发〔2020〕69号</w:t>
      </w:r>
    </w:p>
    <w:bookmarkEnd w:id="4"/>
    <w:bookmarkEnd w:id="5"/>
    <w:p w:rsidR="0012084C" w:rsidRDefault="00E156AA">
      <w:pPr>
        <w:spacing w:line="397" w:lineRule="exact"/>
        <w:rPr>
          <w:rFonts w:ascii="黑体" w:eastAsia="黑体" w:hAnsi="黑体" w:cs="黑体"/>
          <w:b/>
          <w:sz w:val="28"/>
          <w:szCs w:val="28"/>
        </w:rPr>
      </w:pPr>
      <w:r>
        <w:rPr>
          <w:rFonts w:ascii="黑体" w:eastAsia="黑体" w:hAnsi="黑体" w:cs="黑体" w:hint="eastAsia"/>
          <w:b/>
          <w:sz w:val="28"/>
          <w:szCs w:val="28"/>
        </w:rPr>
        <w:t>17、困境儿童</w:t>
      </w:r>
    </w:p>
    <w:p w:rsidR="0012084C" w:rsidRDefault="00E156AA">
      <w:pPr>
        <w:widowControl/>
        <w:shd w:val="clear" w:color="auto" w:fill="FFFFFF"/>
        <w:spacing w:line="397" w:lineRule="exact"/>
        <w:ind w:firstLineChars="200" w:firstLine="560"/>
        <w:jc w:val="left"/>
        <w:rPr>
          <w:rFonts w:ascii="楷体" w:eastAsia="楷体" w:hAnsi="楷体" w:cs="Arial"/>
          <w:sz w:val="28"/>
          <w:szCs w:val="28"/>
        </w:rPr>
      </w:pPr>
      <w:r>
        <w:rPr>
          <w:rFonts w:ascii="新宋体" w:eastAsia="新宋体" w:hAnsi="新宋体" w:cs="Arial"/>
          <w:sz w:val="28"/>
          <w:szCs w:val="28"/>
        </w:rPr>
        <w:t>包括因家庭贫困导致生活、就医、就学等困难的儿童，因自身残疾导致康复、照料、护理和社会融入等困难的儿童，以及因家庭监护缺失或监护不当遭受虐待、</w:t>
      </w:r>
      <w:r>
        <w:rPr>
          <w:rFonts w:ascii="新宋体" w:eastAsia="新宋体" w:hAnsi="新宋体" w:cs="Arial"/>
          <w:sz w:val="28"/>
          <w:szCs w:val="28"/>
        </w:rPr>
        <w:lastRenderedPageBreak/>
        <w:t>遗弃、意外伤害、不法侵害等导致人身安全受到威胁或侵害的儿童。</w:t>
      </w:r>
      <w:r>
        <w:rPr>
          <w:rFonts w:ascii="新宋体" w:eastAsia="新宋体" w:hAnsi="新宋体" w:cs="Arial"/>
          <w:sz w:val="28"/>
          <w:szCs w:val="28"/>
        </w:rPr>
        <w:br/>
      </w:r>
      <w:r>
        <w:rPr>
          <w:rFonts w:ascii="新宋体" w:eastAsia="新宋体" w:hAnsi="新宋体" w:cs="Arial" w:hint="eastAsia"/>
          <w:sz w:val="28"/>
          <w:szCs w:val="28"/>
        </w:rPr>
        <w:t xml:space="preserve">  </w:t>
      </w:r>
      <w:r>
        <w:rPr>
          <w:rFonts w:ascii="楷体" w:eastAsia="楷体" w:hAnsi="楷体" w:cs="Arial" w:hint="eastAsia"/>
          <w:sz w:val="28"/>
          <w:szCs w:val="28"/>
        </w:rPr>
        <w:t>《</w:t>
      </w:r>
      <w:r>
        <w:rPr>
          <w:rFonts w:ascii="楷体" w:eastAsia="楷体" w:hAnsi="楷体" w:cs="Arial"/>
          <w:sz w:val="28"/>
          <w:szCs w:val="28"/>
        </w:rPr>
        <w:t>国务院关于加强困境儿童保障工作的意见</w:t>
      </w:r>
      <w:r>
        <w:rPr>
          <w:rFonts w:ascii="宋体" w:hAnsi="宋体" w:cs="宋体" w:hint="eastAsia"/>
          <w:sz w:val="28"/>
          <w:szCs w:val="28"/>
        </w:rPr>
        <w:t> </w:t>
      </w:r>
      <w:r>
        <w:rPr>
          <w:rFonts w:ascii="楷体" w:eastAsia="楷体" w:hAnsi="楷体" w:cs="Arial"/>
          <w:sz w:val="28"/>
          <w:szCs w:val="28"/>
        </w:rPr>
        <w:t>国发〔2016〕36号</w:t>
      </w:r>
      <w:r>
        <w:rPr>
          <w:rFonts w:ascii="楷体" w:eastAsia="楷体" w:hAnsi="楷体" w:cs="Arial" w:hint="eastAsia"/>
          <w:sz w:val="28"/>
          <w:szCs w:val="28"/>
        </w:rPr>
        <w:t>》</w:t>
      </w:r>
    </w:p>
    <w:p w:rsidR="0012084C" w:rsidRDefault="00E156AA">
      <w:pPr>
        <w:spacing w:line="397" w:lineRule="exact"/>
        <w:rPr>
          <w:rFonts w:ascii="黑体" w:eastAsia="黑体" w:hAnsi="黑体"/>
          <w:b/>
          <w:sz w:val="32"/>
          <w:szCs w:val="32"/>
        </w:rPr>
      </w:pPr>
      <w:r>
        <w:rPr>
          <w:rFonts w:ascii="黑体" w:eastAsia="黑体" w:hAnsi="黑体" w:hint="eastAsia"/>
          <w:b/>
          <w:sz w:val="32"/>
          <w:szCs w:val="32"/>
        </w:rPr>
        <w:t>18、困境家庭服务对象</w:t>
      </w:r>
    </w:p>
    <w:p w:rsidR="0012084C" w:rsidRDefault="00E156AA">
      <w:pPr>
        <w:widowControl/>
        <w:shd w:val="clear" w:color="auto" w:fill="FFFFFF"/>
        <w:spacing w:line="397" w:lineRule="exact"/>
        <w:ind w:firstLineChars="200" w:firstLine="560"/>
        <w:jc w:val="left"/>
        <w:rPr>
          <w:rFonts w:ascii="宋体" w:hAnsi="宋体" w:cs="宋体"/>
          <w:kern w:val="0"/>
          <w:sz w:val="28"/>
          <w:szCs w:val="28"/>
        </w:rPr>
      </w:pPr>
      <w:r>
        <w:rPr>
          <w:rFonts w:ascii="宋体" w:hAnsi="宋体" w:cs="宋体" w:hint="eastAsia"/>
          <w:kern w:val="0"/>
          <w:sz w:val="28"/>
          <w:szCs w:val="28"/>
        </w:rPr>
        <w:t>是指具有</w:t>
      </w:r>
      <w:r>
        <w:rPr>
          <w:rFonts w:ascii="宋体" w:hAnsi="宋体" w:cs="宋体" w:hint="eastAsia"/>
          <w:bCs/>
          <w:kern w:val="0"/>
          <w:sz w:val="28"/>
          <w:szCs w:val="28"/>
        </w:rPr>
        <w:t>本市户籍</w:t>
      </w:r>
      <w:r>
        <w:rPr>
          <w:rFonts w:ascii="宋体" w:hAnsi="宋体" w:cs="宋体" w:hint="eastAsia"/>
          <w:kern w:val="0"/>
          <w:sz w:val="28"/>
          <w:szCs w:val="28"/>
        </w:rPr>
        <w:t>，且符合下列条件之一的服务对象：</w:t>
      </w:r>
    </w:p>
    <w:p w:rsidR="0012084C" w:rsidRDefault="00E156AA">
      <w:pPr>
        <w:widowControl/>
        <w:numPr>
          <w:ilvl w:val="0"/>
          <w:numId w:val="3"/>
        </w:numPr>
        <w:shd w:val="clear" w:color="auto" w:fill="FFFFFF"/>
        <w:spacing w:line="397" w:lineRule="exact"/>
        <w:jc w:val="left"/>
        <w:rPr>
          <w:rFonts w:ascii="宋体" w:hAnsi="宋体" w:cs="宋体"/>
          <w:kern w:val="0"/>
          <w:sz w:val="28"/>
          <w:szCs w:val="28"/>
        </w:rPr>
      </w:pPr>
      <w:r>
        <w:rPr>
          <w:rFonts w:ascii="宋体" w:hAnsi="宋体" w:cs="宋体" w:hint="eastAsia"/>
          <w:kern w:val="0"/>
          <w:sz w:val="28"/>
          <w:szCs w:val="28"/>
        </w:rPr>
        <w:t>城乡特困中的老年人或重度残疾人;</w:t>
      </w:r>
    </w:p>
    <w:p w:rsidR="0012084C" w:rsidRDefault="00E156AA">
      <w:pPr>
        <w:widowControl/>
        <w:shd w:val="clear" w:color="auto" w:fill="FFFFFF"/>
        <w:spacing w:line="397" w:lineRule="exact"/>
        <w:ind w:left="560"/>
        <w:jc w:val="left"/>
        <w:rPr>
          <w:rFonts w:ascii="宋体" w:hAnsi="宋体" w:cs="宋体"/>
          <w:kern w:val="0"/>
          <w:sz w:val="28"/>
          <w:szCs w:val="28"/>
        </w:rPr>
      </w:pPr>
      <w:r>
        <w:rPr>
          <w:rFonts w:ascii="宋体" w:hAnsi="宋体" w:cs="宋体" w:hint="eastAsia"/>
          <w:kern w:val="0"/>
          <w:sz w:val="28"/>
          <w:szCs w:val="28"/>
        </w:rPr>
        <w:t>(二)</w:t>
      </w:r>
      <w:proofErr w:type="gramStart"/>
      <w:r>
        <w:rPr>
          <w:rFonts w:ascii="宋体" w:hAnsi="宋体" w:cs="宋体" w:hint="eastAsia"/>
          <w:kern w:val="0"/>
          <w:sz w:val="28"/>
          <w:szCs w:val="28"/>
        </w:rPr>
        <w:t>低保家庭</w:t>
      </w:r>
      <w:proofErr w:type="gramEnd"/>
      <w:r>
        <w:rPr>
          <w:rFonts w:ascii="宋体" w:hAnsi="宋体" w:cs="宋体" w:hint="eastAsia"/>
          <w:kern w:val="0"/>
          <w:sz w:val="28"/>
          <w:szCs w:val="28"/>
        </w:rPr>
        <w:t>中的失能、失智老年人或高龄老年人、重度残疾人;</w:t>
      </w:r>
    </w:p>
    <w:p w:rsidR="0012084C" w:rsidRDefault="00E156AA">
      <w:pPr>
        <w:widowControl/>
        <w:shd w:val="clear" w:color="auto" w:fill="FFFFFF"/>
        <w:spacing w:line="397" w:lineRule="exact"/>
        <w:jc w:val="left"/>
        <w:rPr>
          <w:rFonts w:ascii="宋体" w:hAnsi="宋体" w:cs="宋体"/>
          <w:kern w:val="0"/>
          <w:sz w:val="28"/>
          <w:szCs w:val="28"/>
        </w:rPr>
      </w:pPr>
      <w:r>
        <w:rPr>
          <w:rFonts w:ascii="宋体" w:hAnsi="宋体" w:cs="宋体" w:hint="eastAsia"/>
          <w:kern w:val="0"/>
          <w:sz w:val="28"/>
          <w:szCs w:val="28"/>
        </w:rPr>
        <w:t xml:space="preserve">　　(三)低收入家庭中的失能、失智老年人或高龄老年人、重度残疾人;</w:t>
      </w:r>
    </w:p>
    <w:p w:rsidR="0012084C" w:rsidRDefault="00E156AA">
      <w:pPr>
        <w:widowControl/>
        <w:shd w:val="clear" w:color="auto" w:fill="FFFFFF"/>
        <w:spacing w:line="397" w:lineRule="exact"/>
        <w:jc w:val="left"/>
        <w:rPr>
          <w:rFonts w:ascii="宋体" w:hAnsi="宋体" w:cs="宋体"/>
          <w:kern w:val="0"/>
          <w:sz w:val="28"/>
          <w:szCs w:val="28"/>
        </w:rPr>
      </w:pPr>
      <w:r>
        <w:rPr>
          <w:rFonts w:ascii="宋体" w:hAnsi="宋体" w:cs="宋体" w:hint="eastAsia"/>
          <w:kern w:val="0"/>
          <w:sz w:val="28"/>
          <w:szCs w:val="28"/>
        </w:rPr>
        <w:t xml:space="preserve">　　(四)计划生育特殊家庭中的失能、失智老年人或年满70周岁的老年人(含其重残的独生子女);</w:t>
      </w:r>
    </w:p>
    <w:p w:rsidR="0012084C" w:rsidRDefault="00E156AA">
      <w:pPr>
        <w:widowControl/>
        <w:shd w:val="clear" w:color="auto" w:fill="FFFFFF"/>
        <w:spacing w:line="397" w:lineRule="exact"/>
        <w:jc w:val="left"/>
        <w:rPr>
          <w:rFonts w:ascii="宋体" w:hAnsi="宋体" w:cs="宋体"/>
          <w:kern w:val="0"/>
          <w:sz w:val="28"/>
          <w:szCs w:val="28"/>
        </w:rPr>
      </w:pPr>
      <w:r>
        <w:rPr>
          <w:rFonts w:ascii="宋体" w:hAnsi="宋体" w:cs="宋体" w:hint="eastAsia"/>
          <w:kern w:val="0"/>
          <w:sz w:val="28"/>
          <w:szCs w:val="28"/>
        </w:rPr>
        <w:t xml:space="preserve">　　(五)未享受城乡特困供养、低保、低收入待遇家庭中的重度残疾人(以下简称其他重度残疾人)。</w:t>
      </w:r>
    </w:p>
    <w:p w:rsidR="0012084C" w:rsidRDefault="00E156AA">
      <w:pPr>
        <w:widowControl/>
        <w:shd w:val="clear" w:color="auto" w:fill="FFFFFF"/>
        <w:spacing w:line="397" w:lineRule="exact"/>
        <w:jc w:val="left"/>
        <w:rPr>
          <w:rFonts w:ascii="楷体" w:eastAsia="楷体" w:hAnsi="楷体" w:cs="宋体"/>
          <w:bCs/>
          <w:kern w:val="0"/>
          <w:sz w:val="28"/>
          <w:szCs w:val="28"/>
        </w:rPr>
      </w:pPr>
      <w:r>
        <w:rPr>
          <w:rFonts w:ascii="宋体" w:hAnsi="宋体" w:cs="宋体" w:hint="eastAsia"/>
          <w:kern w:val="0"/>
          <w:sz w:val="28"/>
          <w:szCs w:val="28"/>
        </w:rPr>
        <w:lastRenderedPageBreak/>
        <w:t xml:space="preserve">　　</w:t>
      </w:r>
      <w:r>
        <w:rPr>
          <w:rFonts w:ascii="楷体" w:eastAsia="楷体" w:hAnsi="楷体" w:cs="宋体" w:hint="eastAsia"/>
          <w:bCs/>
          <w:kern w:val="0"/>
          <w:sz w:val="28"/>
          <w:szCs w:val="28"/>
        </w:rPr>
        <w:t>北京市困境家庭服务对象入住养老机构补助实施办法(征求意见稿)</w:t>
      </w:r>
    </w:p>
    <w:p w:rsidR="0012084C" w:rsidRDefault="00E156AA">
      <w:pPr>
        <w:widowControl/>
        <w:shd w:val="clear" w:color="auto" w:fill="FFFFFF"/>
        <w:spacing w:line="397" w:lineRule="exact"/>
        <w:jc w:val="left"/>
        <w:rPr>
          <w:rFonts w:ascii="黑体" w:eastAsia="黑体" w:hAnsi="黑体" w:cs="黑体"/>
          <w:b/>
          <w:color w:val="000000" w:themeColor="text1"/>
          <w:sz w:val="28"/>
          <w:szCs w:val="28"/>
        </w:rPr>
      </w:pPr>
      <w:r>
        <w:rPr>
          <w:rFonts w:ascii="黑体" w:eastAsia="黑体" w:hAnsi="黑体" w:cs="黑体" w:hint="eastAsia"/>
          <w:b/>
          <w:color w:val="000000" w:themeColor="text1"/>
          <w:sz w:val="28"/>
          <w:szCs w:val="28"/>
        </w:rPr>
        <w:t>19、两项补贴</w:t>
      </w:r>
    </w:p>
    <w:p w:rsidR="0012084C" w:rsidRDefault="00E156AA">
      <w:pPr>
        <w:widowControl/>
        <w:shd w:val="clear" w:color="auto" w:fill="FFFFFF"/>
        <w:spacing w:line="397" w:lineRule="exact"/>
        <w:ind w:firstLineChars="200" w:firstLine="560"/>
        <w:jc w:val="left"/>
        <w:rPr>
          <w:rFonts w:ascii="宋体" w:hAnsi="宋体"/>
          <w:color w:val="000000" w:themeColor="text1"/>
          <w:sz w:val="28"/>
          <w:szCs w:val="28"/>
        </w:rPr>
      </w:pPr>
      <w:r>
        <w:rPr>
          <w:rFonts w:ascii="宋体" w:hAnsi="宋体"/>
          <w:color w:val="000000" w:themeColor="text1"/>
          <w:sz w:val="28"/>
          <w:szCs w:val="28"/>
        </w:rPr>
        <w:t>为解决残疾人特殊生活困难和长期照护困难，国务院决定全面建立困难残疾人生活补贴和重度残疾人护理补贴（以下统称残疾人两项补贴）制度。</w:t>
      </w:r>
    </w:p>
    <w:p w:rsidR="0012084C" w:rsidRDefault="00E156AA">
      <w:pPr>
        <w:widowControl/>
        <w:shd w:val="clear" w:color="auto" w:fill="FFFFFF"/>
        <w:spacing w:line="397" w:lineRule="exact"/>
        <w:ind w:firstLineChars="200" w:firstLine="560"/>
        <w:jc w:val="left"/>
        <w:rPr>
          <w:rFonts w:ascii="宋体" w:hAnsi="宋体"/>
          <w:color w:val="000000" w:themeColor="text1"/>
          <w:sz w:val="28"/>
          <w:szCs w:val="28"/>
        </w:rPr>
      </w:pPr>
      <w:r>
        <w:rPr>
          <w:rFonts w:ascii="楷体" w:eastAsia="楷体" w:hAnsi="楷体" w:hint="eastAsia"/>
          <w:color w:val="000000" w:themeColor="text1"/>
          <w:sz w:val="28"/>
          <w:szCs w:val="28"/>
        </w:rPr>
        <w:t>《</w:t>
      </w:r>
      <w:r>
        <w:rPr>
          <w:rFonts w:ascii="楷体" w:eastAsia="楷体" w:hAnsi="楷体" w:hint="eastAsia"/>
          <w:bCs/>
          <w:color w:val="000000" w:themeColor="text1"/>
          <w:sz w:val="28"/>
          <w:szCs w:val="28"/>
        </w:rPr>
        <w:t>国务院关于全面建立困难残疾人生活补贴和重度残疾人护理补贴制度的意见[国发〔2015〕52号]</w:t>
      </w:r>
      <w:r>
        <w:rPr>
          <w:rFonts w:ascii="宋体" w:hAnsi="宋体" w:hint="eastAsia"/>
          <w:color w:val="000000" w:themeColor="text1"/>
          <w:sz w:val="28"/>
          <w:szCs w:val="28"/>
        </w:rPr>
        <w:t xml:space="preserve"> 》</w:t>
      </w:r>
    </w:p>
    <w:p w:rsidR="0012084C" w:rsidRDefault="00E156AA">
      <w:pPr>
        <w:widowControl/>
        <w:shd w:val="clear" w:color="auto" w:fill="FFFFFF"/>
        <w:spacing w:line="397" w:lineRule="exact"/>
        <w:ind w:firstLineChars="200" w:firstLine="560"/>
        <w:jc w:val="left"/>
        <w:rPr>
          <w:rFonts w:ascii="宋体" w:hAnsi="宋体"/>
          <w:color w:val="000000" w:themeColor="text1"/>
          <w:sz w:val="28"/>
          <w:szCs w:val="28"/>
        </w:rPr>
      </w:pPr>
      <w:r>
        <w:rPr>
          <w:rFonts w:ascii="宋体" w:hAnsi="宋体"/>
          <w:color w:val="000000" w:themeColor="text1"/>
          <w:sz w:val="28"/>
          <w:szCs w:val="28"/>
        </w:rPr>
        <w:t>全面实施困难残疾人生活补贴和重度残疾人护理补贴制度，有条件的地区可将持有二代残疾人证并且残疾等级为三级、四级的精神障碍患者纳入护理补贴范围</w:t>
      </w:r>
      <w:r>
        <w:rPr>
          <w:rFonts w:ascii="宋体" w:hAnsi="宋体" w:hint="eastAsia"/>
          <w:color w:val="000000" w:themeColor="text1"/>
          <w:sz w:val="28"/>
          <w:szCs w:val="28"/>
        </w:rPr>
        <w:t>。</w:t>
      </w:r>
    </w:p>
    <w:p w:rsidR="0012084C" w:rsidRDefault="00E156AA">
      <w:pPr>
        <w:widowControl/>
        <w:spacing w:before="100" w:beforeAutospacing="1" w:after="100" w:afterAutospacing="1" w:line="397" w:lineRule="exact"/>
        <w:ind w:firstLineChars="200" w:firstLine="560"/>
        <w:jc w:val="left"/>
        <w:rPr>
          <w:rFonts w:ascii="楷体" w:eastAsia="楷体" w:hAnsi="楷体" w:cs="Arial"/>
          <w:kern w:val="0"/>
          <w:sz w:val="28"/>
          <w:szCs w:val="28"/>
        </w:rPr>
      </w:pPr>
      <w:r>
        <w:rPr>
          <w:rFonts w:ascii="楷体" w:eastAsia="楷体" w:hAnsi="楷体" w:cs="Arial"/>
          <w:bCs/>
          <w:kern w:val="0"/>
          <w:sz w:val="28"/>
          <w:szCs w:val="28"/>
        </w:rPr>
        <w:t>民政部 财政部 卫生计生委 中国残联</w:t>
      </w:r>
      <w:r>
        <w:rPr>
          <w:rFonts w:ascii="楷体" w:eastAsia="楷体" w:hAnsi="楷体" w:cs="Arial" w:hint="eastAsia"/>
          <w:bCs/>
          <w:kern w:val="0"/>
          <w:sz w:val="28"/>
          <w:szCs w:val="28"/>
        </w:rPr>
        <w:t>《</w:t>
      </w:r>
      <w:r>
        <w:rPr>
          <w:rFonts w:ascii="楷体" w:eastAsia="楷体" w:hAnsi="楷体" w:cs="Arial"/>
          <w:bCs/>
          <w:kern w:val="0"/>
          <w:sz w:val="28"/>
          <w:szCs w:val="28"/>
        </w:rPr>
        <w:t>关于加快精神障碍社区康复服务发展的意见</w:t>
      </w:r>
      <w:r>
        <w:rPr>
          <w:rFonts w:ascii="楷体" w:eastAsia="楷体" w:hAnsi="楷体" w:cs="Arial" w:hint="eastAsia"/>
          <w:bCs/>
          <w:kern w:val="0"/>
          <w:sz w:val="28"/>
          <w:szCs w:val="28"/>
        </w:rPr>
        <w:t>》</w:t>
      </w:r>
      <w:r>
        <w:rPr>
          <w:rFonts w:ascii="楷体" w:eastAsia="楷体" w:hAnsi="楷体" w:cs="Arial"/>
          <w:bCs/>
          <w:kern w:val="0"/>
          <w:sz w:val="28"/>
          <w:szCs w:val="28"/>
        </w:rPr>
        <w:t>民发〔2017〕167号</w:t>
      </w:r>
    </w:p>
    <w:p w:rsidR="0012084C" w:rsidRDefault="00E156AA">
      <w:pPr>
        <w:spacing w:line="397" w:lineRule="exact"/>
        <w:rPr>
          <w:rFonts w:ascii="黑体" w:eastAsia="黑体" w:hAnsi="黑体" w:cs="黑体"/>
          <w:bCs/>
          <w:color w:val="333333"/>
          <w:kern w:val="0"/>
          <w:sz w:val="28"/>
          <w:szCs w:val="28"/>
        </w:rPr>
      </w:pPr>
      <w:r>
        <w:rPr>
          <w:rFonts w:ascii="黑体" w:eastAsia="黑体" w:hAnsi="黑体" w:cs="黑体" w:hint="eastAsia"/>
          <w:bCs/>
          <w:color w:val="333333"/>
          <w:kern w:val="0"/>
          <w:sz w:val="28"/>
          <w:szCs w:val="28"/>
        </w:rPr>
        <w:lastRenderedPageBreak/>
        <w:t>20、贫困重度残疾人社会化照护服务</w:t>
      </w:r>
    </w:p>
    <w:p w:rsidR="0012084C" w:rsidRDefault="00E156AA">
      <w:pPr>
        <w:spacing w:line="397" w:lineRule="exact"/>
        <w:ind w:firstLineChars="200" w:firstLine="560"/>
        <w:rPr>
          <w:rFonts w:ascii="宋体" w:hAnsi="宋体" w:cs="宋体"/>
          <w:kern w:val="0"/>
          <w:sz w:val="28"/>
          <w:szCs w:val="28"/>
        </w:rPr>
      </w:pPr>
      <w:r>
        <w:rPr>
          <w:rFonts w:ascii="宋体" w:hAnsi="宋体" w:cs="宋体"/>
          <w:kern w:val="0"/>
          <w:sz w:val="28"/>
          <w:szCs w:val="28"/>
        </w:rPr>
        <w:t>强化家庭在残疾人照护服务中的第一责任主体地位，优先选用贫困残疾人家庭有照护服务能力的亲属就近就便为有长期照护服务需要的贫困重度残疾人提供照护服务，符合条件的人员可通过现有公益性岗位予以安排。</w:t>
      </w:r>
    </w:p>
    <w:p w:rsidR="0012084C" w:rsidRDefault="00E156AA">
      <w:pPr>
        <w:spacing w:line="397" w:lineRule="exact"/>
        <w:ind w:firstLineChars="200" w:firstLine="560"/>
        <w:rPr>
          <w:rFonts w:ascii="楷体" w:eastAsia="楷体" w:hAnsi="楷体" w:cs="宋体"/>
          <w:kern w:val="0"/>
          <w:sz w:val="28"/>
          <w:szCs w:val="28"/>
        </w:rPr>
      </w:pPr>
      <w:r>
        <w:rPr>
          <w:rFonts w:ascii="楷体" w:eastAsia="楷体" w:hAnsi="楷体" w:cs="宋体"/>
          <w:bCs/>
          <w:kern w:val="0"/>
          <w:sz w:val="28"/>
          <w:szCs w:val="28"/>
        </w:rPr>
        <w:t>民政部</w:t>
      </w:r>
      <w:r>
        <w:rPr>
          <w:rFonts w:ascii="楷体" w:eastAsia="楷体" w:hAnsi="楷体" w:cs="宋体" w:hint="eastAsia"/>
          <w:bCs/>
          <w:kern w:val="0"/>
          <w:sz w:val="28"/>
          <w:szCs w:val="28"/>
        </w:rPr>
        <w:t xml:space="preserve"> </w:t>
      </w:r>
      <w:r>
        <w:rPr>
          <w:rFonts w:ascii="楷体" w:eastAsia="楷体" w:hAnsi="楷体" w:cs="宋体"/>
          <w:bCs/>
          <w:kern w:val="0"/>
          <w:sz w:val="28"/>
          <w:szCs w:val="28"/>
        </w:rPr>
        <w:t xml:space="preserve"> 财政部</w:t>
      </w:r>
      <w:r>
        <w:rPr>
          <w:rFonts w:ascii="楷体" w:eastAsia="楷体" w:hAnsi="楷体" w:cs="宋体" w:hint="eastAsia"/>
          <w:bCs/>
          <w:kern w:val="0"/>
          <w:sz w:val="28"/>
          <w:szCs w:val="28"/>
        </w:rPr>
        <w:t xml:space="preserve"> </w:t>
      </w:r>
      <w:r>
        <w:rPr>
          <w:rFonts w:ascii="楷体" w:eastAsia="楷体" w:hAnsi="楷体" w:cs="宋体"/>
          <w:bCs/>
          <w:kern w:val="0"/>
          <w:sz w:val="28"/>
          <w:szCs w:val="28"/>
        </w:rPr>
        <w:t xml:space="preserve"> 国家卫生健康委员会</w:t>
      </w:r>
      <w:r>
        <w:rPr>
          <w:rFonts w:ascii="楷体" w:eastAsia="楷体" w:hAnsi="楷体" w:cs="宋体" w:hint="eastAsia"/>
          <w:bCs/>
          <w:kern w:val="0"/>
          <w:sz w:val="28"/>
          <w:szCs w:val="28"/>
        </w:rPr>
        <w:t xml:space="preserve"> </w:t>
      </w:r>
      <w:r>
        <w:rPr>
          <w:rFonts w:ascii="楷体" w:eastAsia="楷体" w:hAnsi="楷体" w:cs="宋体"/>
          <w:bCs/>
          <w:kern w:val="0"/>
          <w:sz w:val="28"/>
          <w:szCs w:val="28"/>
        </w:rPr>
        <w:t xml:space="preserve"> 国务院扶贫办</w:t>
      </w:r>
      <w:r>
        <w:rPr>
          <w:rFonts w:ascii="楷体" w:eastAsia="楷体" w:hAnsi="楷体" w:cs="宋体" w:hint="eastAsia"/>
          <w:bCs/>
          <w:kern w:val="0"/>
          <w:sz w:val="28"/>
          <w:szCs w:val="28"/>
        </w:rPr>
        <w:t xml:space="preserve">  </w:t>
      </w:r>
      <w:r>
        <w:rPr>
          <w:rFonts w:ascii="楷体" w:eastAsia="楷体" w:hAnsi="楷体" w:cs="宋体"/>
          <w:bCs/>
          <w:kern w:val="0"/>
          <w:sz w:val="28"/>
          <w:szCs w:val="28"/>
        </w:rPr>
        <w:t>中国残疾人联合会</w:t>
      </w:r>
      <w:r>
        <w:rPr>
          <w:rFonts w:ascii="楷体" w:eastAsia="楷体" w:hAnsi="楷体" w:cs="宋体" w:hint="eastAsia"/>
          <w:bCs/>
          <w:kern w:val="0"/>
          <w:sz w:val="28"/>
          <w:szCs w:val="28"/>
        </w:rPr>
        <w:t>《关于在脱贫攻坚中做好贫困重度残疾人照护服务工作的通知》</w:t>
      </w:r>
      <w:r>
        <w:rPr>
          <w:rFonts w:ascii="楷体" w:eastAsia="楷体" w:hAnsi="楷体" w:cs="宋体"/>
          <w:kern w:val="0"/>
          <w:sz w:val="28"/>
          <w:szCs w:val="28"/>
        </w:rPr>
        <w:t>民发〔2019〕33号</w:t>
      </w:r>
    </w:p>
    <w:p w:rsidR="0012084C" w:rsidRDefault="00E156AA">
      <w:pPr>
        <w:spacing w:line="397" w:lineRule="exact"/>
        <w:rPr>
          <w:rFonts w:ascii="黑体" w:eastAsia="黑体" w:hAnsi="黑体" w:cs="黑体"/>
          <w:b/>
          <w:sz w:val="28"/>
          <w:szCs w:val="28"/>
        </w:rPr>
      </w:pPr>
      <w:r>
        <w:rPr>
          <w:rFonts w:ascii="黑体" w:eastAsia="黑体" w:hAnsi="黑体" w:cs="黑体" w:hint="eastAsia"/>
          <w:b/>
          <w:sz w:val="28"/>
          <w:szCs w:val="28"/>
        </w:rPr>
        <w:t>21、以奖代补</w:t>
      </w:r>
    </w:p>
    <w:p w:rsidR="0012084C" w:rsidRDefault="00E156AA">
      <w:pPr>
        <w:spacing w:line="397" w:lineRule="exact"/>
        <w:ind w:firstLineChars="200" w:firstLine="560"/>
        <w:rPr>
          <w:rFonts w:ascii="新宋体" w:eastAsia="新宋体" w:hAnsi="新宋体" w:cs="Arial"/>
          <w:sz w:val="28"/>
          <w:szCs w:val="28"/>
        </w:rPr>
      </w:pPr>
      <w:r>
        <w:rPr>
          <w:rFonts w:ascii="新宋体" w:eastAsia="新宋体" w:hAnsi="新宋体" w:cs="Arial" w:hint="eastAsia"/>
          <w:sz w:val="28"/>
          <w:szCs w:val="28"/>
        </w:rPr>
        <w:t>对患者未发生肇事肇祸行为的，给予监护人奖励。对监护人实施以奖代补政策。</w:t>
      </w:r>
    </w:p>
    <w:p w:rsidR="0012084C" w:rsidRDefault="00E156AA">
      <w:pPr>
        <w:spacing w:line="397" w:lineRule="exact"/>
        <w:ind w:firstLineChars="200" w:firstLine="560"/>
        <w:rPr>
          <w:rFonts w:ascii="新宋体" w:eastAsia="新宋体" w:hAnsi="新宋体" w:cs="Arial"/>
          <w:sz w:val="28"/>
          <w:szCs w:val="28"/>
        </w:rPr>
      </w:pPr>
      <w:r>
        <w:rPr>
          <w:rFonts w:ascii="新宋体" w:eastAsia="新宋体" w:hAnsi="新宋体" w:cs="Arial" w:hint="eastAsia"/>
          <w:sz w:val="28"/>
          <w:szCs w:val="28"/>
        </w:rPr>
        <w:t>各地应将本地登记并录入公安部重性精神病人管理系统的有肇事肇祸行为及危险性评估在3级以上是患者，且家庭</w:t>
      </w:r>
      <w:r>
        <w:rPr>
          <w:rFonts w:ascii="新宋体" w:eastAsia="新宋体" w:hAnsi="新宋体" w:cs="Arial" w:hint="eastAsia"/>
          <w:sz w:val="28"/>
          <w:szCs w:val="28"/>
        </w:rPr>
        <w:lastRenderedPageBreak/>
        <w:t>困难、监护人无力落实监护责任和查找不到监护人的，由公安、民政和卫生计生部门认定后，依法明确监护人并将患者监护人确定为以奖代补对象。</w:t>
      </w:r>
    </w:p>
    <w:p w:rsidR="0012084C" w:rsidRDefault="00E156AA">
      <w:pPr>
        <w:spacing w:line="397" w:lineRule="exact"/>
        <w:ind w:firstLineChars="200" w:firstLine="560"/>
        <w:rPr>
          <w:rFonts w:ascii="楷体" w:eastAsia="楷体" w:hAnsi="楷体" w:cs="Arial"/>
          <w:sz w:val="28"/>
          <w:szCs w:val="28"/>
          <w:shd w:val="clear" w:color="auto" w:fill="FFFFFF"/>
        </w:rPr>
      </w:pPr>
      <w:r>
        <w:rPr>
          <w:rFonts w:ascii="楷体" w:eastAsia="楷体" w:hAnsi="楷体" w:cs="Arial"/>
          <w:sz w:val="28"/>
          <w:szCs w:val="28"/>
          <w:shd w:val="clear" w:color="auto" w:fill="FFFFFF"/>
        </w:rPr>
        <w:t>《</w:t>
      </w:r>
      <w:r>
        <w:rPr>
          <w:rStyle w:val="a8"/>
          <w:rFonts w:ascii="楷体" w:eastAsia="楷体" w:hAnsi="楷体" w:cs="Arial"/>
          <w:i w:val="0"/>
          <w:iCs w:val="0"/>
          <w:sz w:val="28"/>
          <w:szCs w:val="28"/>
          <w:shd w:val="clear" w:color="auto" w:fill="FFFFFF"/>
        </w:rPr>
        <w:t>关于实施以奖代补政策</w:t>
      </w:r>
      <w:r>
        <w:rPr>
          <w:rFonts w:ascii="宋体" w:hAnsi="宋体" w:cs="宋体" w:hint="eastAsia"/>
          <w:sz w:val="28"/>
          <w:szCs w:val="28"/>
          <w:shd w:val="clear" w:color="auto" w:fill="FFFFFF"/>
        </w:rPr>
        <w:t> </w:t>
      </w:r>
      <w:r>
        <w:rPr>
          <w:rStyle w:val="a8"/>
          <w:rFonts w:ascii="楷体" w:eastAsia="楷体" w:hAnsi="楷体" w:cs="Arial"/>
          <w:i w:val="0"/>
          <w:iCs w:val="0"/>
          <w:sz w:val="28"/>
          <w:szCs w:val="28"/>
          <w:shd w:val="clear" w:color="auto" w:fill="FFFFFF"/>
        </w:rPr>
        <w:t>落实严重精神障碍患者监护责任的意见</w:t>
      </w:r>
      <w:r>
        <w:rPr>
          <w:rFonts w:ascii="楷体" w:eastAsia="楷体" w:hAnsi="楷体" w:cs="Arial"/>
          <w:sz w:val="28"/>
          <w:szCs w:val="28"/>
          <w:shd w:val="clear" w:color="auto" w:fill="FFFFFF"/>
        </w:rPr>
        <w:t>》(</w:t>
      </w:r>
      <w:proofErr w:type="gramStart"/>
      <w:r>
        <w:rPr>
          <w:rFonts w:ascii="楷体" w:eastAsia="楷体" w:hAnsi="楷体" w:cs="Arial"/>
          <w:sz w:val="28"/>
          <w:szCs w:val="28"/>
          <w:shd w:val="clear" w:color="auto" w:fill="FFFFFF"/>
        </w:rPr>
        <w:t>中综办</w:t>
      </w:r>
      <w:proofErr w:type="gramEnd"/>
      <w:r>
        <w:rPr>
          <w:rFonts w:ascii="楷体" w:eastAsia="楷体" w:hAnsi="楷体" w:cs="Arial"/>
          <w:sz w:val="28"/>
          <w:szCs w:val="28"/>
          <w:shd w:val="clear" w:color="auto" w:fill="FFFFFF"/>
        </w:rPr>
        <w:t>〔2016〕1号)</w:t>
      </w:r>
    </w:p>
    <w:p w:rsidR="0012084C" w:rsidRDefault="00E156AA">
      <w:pPr>
        <w:spacing w:line="397" w:lineRule="exact"/>
        <w:rPr>
          <w:rFonts w:ascii="黑体" w:eastAsia="黑体" w:hAnsi="黑体" w:cs="黑体"/>
          <w:b/>
          <w:sz w:val="28"/>
          <w:szCs w:val="28"/>
          <w:shd w:val="clear" w:color="auto" w:fill="FFFFFF"/>
        </w:rPr>
      </w:pPr>
      <w:r>
        <w:rPr>
          <w:rFonts w:ascii="黑体" w:eastAsia="黑体" w:hAnsi="黑体" w:cs="黑体" w:hint="eastAsia"/>
          <w:b/>
          <w:sz w:val="28"/>
          <w:szCs w:val="28"/>
          <w:shd w:val="clear" w:color="auto" w:fill="FFFFFF"/>
        </w:rPr>
        <w:t>22、危险评估</w:t>
      </w:r>
    </w:p>
    <w:p w:rsidR="0012084C" w:rsidRDefault="00E156AA">
      <w:pPr>
        <w:spacing w:line="397" w:lineRule="exact"/>
        <w:ind w:firstLineChars="200" w:firstLine="560"/>
        <w:rPr>
          <w:rFonts w:ascii="Helvetica" w:hAnsi="Helvetica" w:cs="Helvetica"/>
          <w:kern w:val="0"/>
          <w:sz w:val="28"/>
          <w:szCs w:val="28"/>
        </w:rPr>
      </w:pPr>
      <w:r>
        <w:rPr>
          <w:rFonts w:ascii="Helvetica" w:hAnsi="Helvetica" w:cs="Helvetica"/>
          <w:kern w:val="0"/>
          <w:sz w:val="28"/>
          <w:szCs w:val="28"/>
        </w:rPr>
        <w:t>危险性评估分为</w:t>
      </w:r>
      <w:r>
        <w:rPr>
          <w:rFonts w:ascii="Helvetica" w:hAnsi="Helvetica" w:cs="Helvetica"/>
          <w:kern w:val="0"/>
          <w:sz w:val="28"/>
          <w:szCs w:val="28"/>
        </w:rPr>
        <w:t>6</w:t>
      </w:r>
      <w:r>
        <w:rPr>
          <w:rFonts w:ascii="Helvetica" w:hAnsi="Helvetica" w:cs="Helvetica"/>
          <w:kern w:val="0"/>
          <w:sz w:val="28"/>
          <w:szCs w:val="28"/>
        </w:rPr>
        <w:t>级：</w:t>
      </w:r>
      <w:r>
        <w:rPr>
          <w:rFonts w:ascii="Helvetica" w:hAnsi="Helvetica" w:cs="Helvetica"/>
          <w:kern w:val="0"/>
          <w:sz w:val="28"/>
          <w:szCs w:val="28"/>
        </w:rPr>
        <w:t>0</w:t>
      </w:r>
      <w:r>
        <w:rPr>
          <w:rFonts w:ascii="Helvetica" w:hAnsi="Helvetica" w:cs="Helvetica"/>
          <w:kern w:val="0"/>
          <w:sz w:val="28"/>
          <w:szCs w:val="28"/>
        </w:rPr>
        <w:t>级：无符合以下</w:t>
      </w:r>
      <w:r>
        <w:rPr>
          <w:rFonts w:ascii="Helvetica" w:hAnsi="Helvetica" w:cs="Helvetica"/>
          <w:kern w:val="0"/>
          <w:sz w:val="28"/>
          <w:szCs w:val="28"/>
        </w:rPr>
        <w:t>1-5</w:t>
      </w:r>
      <w:r>
        <w:rPr>
          <w:rFonts w:ascii="Helvetica" w:hAnsi="Helvetica" w:cs="Helvetica"/>
          <w:kern w:val="0"/>
          <w:sz w:val="28"/>
          <w:szCs w:val="28"/>
        </w:rPr>
        <w:t>级中的任何行为；</w:t>
      </w:r>
      <w:r>
        <w:rPr>
          <w:rFonts w:ascii="Helvetica" w:hAnsi="Helvetica" w:cs="Helvetica"/>
          <w:kern w:val="0"/>
          <w:sz w:val="28"/>
          <w:szCs w:val="28"/>
        </w:rPr>
        <w:t>1</w:t>
      </w:r>
      <w:r>
        <w:rPr>
          <w:rFonts w:ascii="Helvetica" w:hAnsi="Helvetica" w:cs="Helvetica"/>
          <w:kern w:val="0"/>
          <w:sz w:val="28"/>
          <w:szCs w:val="28"/>
        </w:rPr>
        <w:t>级：口头威胁，喊叫，但没有打砸行为；</w:t>
      </w:r>
      <w:r>
        <w:rPr>
          <w:rFonts w:ascii="Helvetica" w:hAnsi="Helvetica" w:cs="Helvetica"/>
          <w:kern w:val="0"/>
          <w:sz w:val="28"/>
          <w:szCs w:val="28"/>
        </w:rPr>
        <w:t>2</w:t>
      </w:r>
      <w:r>
        <w:rPr>
          <w:rFonts w:ascii="Helvetica" w:hAnsi="Helvetica" w:cs="Helvetica"/>
          <w:kern w:val="0"/>
          <w:sz w:val="28"/>
          <w:szCs w:val="28"/>
        </w:rPr>
        <w:t>级：打砸行为，局限在家里，针对财物，能被劝说制止；</w:t>
      </w:r>
      <w:r>
        <w:rPr>
          <w:rFonts w:ascii="Helvetica" w:hAnsi="Helvetica" w:cs="Helvetica"/>
          <w:kern w:val="0"/>
          <w:sz w:val="28"/>
          <w:szCs w:val="28"/>
        </w:rPr>
        <w:t>3</w:t>
      </w:r>
      <w:r>
        <w:rPr>
          <w:rFonts w:ascii="Helvetica" w:hAnsi="Helvetica" w:cs="Helvetica"/>
          <w:kern w:val="0"/>
          <w:sz w:val="28"/>
          <w:szCs w:val="28"/>
        </w:rPr>
        <w:t>级：明显打砸行为，不分场合，针对财物，不能接受劝说而停止；</w:t>
      </w:r>
      <w:r>
        <w:rPr>
          <w:rFonts w:ascii="Helvetica" w:hAnsi="Helvetica" w:cs="Helvetica"/>
          <w:kern w:val="0"/>
          <w:sz w:val="28"/>
          <w:szCs w:val="28"/>
        </w:rPr>
        <w:t>4</w:t>
      </w:r>
      <w:r>
        <w:rPr>
          <w:rFonts w:ascii="Helvetica" w:hAnsi="Helvetica" w:cs="Helvetica"/>
          <w:kern w:val="0"/>
          <w:sz w:val="28"/>
          <w:szCs w:val="28"/>
        </w:rPr>
        <w:t>级：持续的打砸行为，不分场合，针对财物或人，不能接受劝说而停止（包括自伤、自杀）；</w:t>
      </w:r>
      <w:r>
        <w:rPr>
          <w:rFonts w:ascii="Helvetica" w:hAnsi="Helvetica" w:cs="Helvetica"/>
          <w:kern w:val="0"/>
          <w:sz w:val="28"/>
          <w:szCs w:val="28"/>
        </w:rPr>
        <w:t>5</w:t>
      </w:r>
      <w:r>
        <w:rPr>
          <w:rFonts w:ascii="Helvetica" w:hAnsi="Helvetica" w:cs="Helvetica"/>
          <w:kern w:val="0"/>
          <w:sz w:val="28"/>
          <w:szCs w:val="28"/>
        </w:rPr>
        <w:t>级：持械针对人的任何暴力行为，或者纵火、爆炸等行为，无论在家里还是公共场合。</w:t>
      </w:r>
    </w:p>
    <w:p w:rsidR="0012084C" w:rsidRDefault="00E156AA">
      <w:pPr>
        <w:spacing w:line="397" w:lineRule="exact"/>
        <w:rPr>
          <w:rFonts w:ascii="楷体" w:eastAsia="楷体" w:hAnsi="楷体"/>
          <w:sz w:val="28"/>
          <w:szCs w:val="28"/>
        </w:rPr>
      </w:pPr>
      <w:r>
        <w:rPr>
          <w:rFonts w:ascii="楷体" w:eastAsia="楷体" w:hAnsi="楷体"/>
          <w:sz w:val="28"/>
          <w:szCs w:val="28"/>
        </w:rPr>
        <w:lastRenderedPageBreak/>
        <w:t>关于印发严重精神障碍管理治疗工作规范（2018年版）的通知</w:t>
      </w:r>
    </w:p>
    <w:p w:rsidR="0012084C" w:rsidRDefault="00E156AA">
      <w:pPr>
        <w:widowControl/>
        <w:shd w:val="clear" w:color="auto" w:fill="FFFFFF"/>
        <w:spacing w:line="397" w:lineRule="exact"/>
        <w:rPr>
          <w:rFonts w:ascii="楷体" w:eastAsia="楷体" w:hAnsi="楷体" w:cs="Helvetica"/>
          <w:kern w:val="0"/>
          <w:sz w:val="28"/>
          <w:szCs w:val="28"/>
        </w:rPr>
      </w:pPr>
      <w:r>
        <w:rPr>
          <w:rFonts w:ascii="楷体" w:eastAsia="楷体" w:hAnsi="楷体" w:cs="Helvetica"/>
          <w:kern w:val="0"/>
          <w:sz w:val="28"/>
          <w:szCs w:val="28"/>
        </w:rPr>
        <w:t>国卫疾控发〔2018〕13号</w:t>
      </w:r>
    </w:p>
    <w:p w:rsidR="0012084C" w:rsidRDefault="00E156AA">
      <w:pPr>
        <w:widowControl/>
        <w:shd w:val="clear" w:color="auto" w:fill="FFFFFF"/>
        <w:spacing w:line="397" w:lineRule="exact"/>
        <w:rPr>
          <w:rFonts w:ascii="Helvetica" w:hAnsi="Helvetica" w:cs="Helvetica"/>
          <w:b/>
          <w:color w:val="333333"/>
          <w:kern w:val="0"/>
          <w:sz w:val="28"/>
          <w:szCs w:val="28"/>
        </w:rPr>
      </w:pPr>
      <w:r>
        <w:rPr>
          <w:rFonts w:ascii="Helvetica" w:hAnsi="Helvetica" w:cs="Helvetica" w:hint="eastAsia"/>
          <w:b/>
          <w:color w:val="333333"/>
          <w:kern w:val="0"/>
          <w:sz w:val="28"/>
          <w:szCs w:val="28"/>
        </w:rPr>
        <w:t>23</w:t>
      </w:r>
      <w:r>
        <w:rPr>
          <w:rFonts w:ascii="Helvetica" w:hAnsi="Helvetica" w:cs="Helvetica" w:hint="eastAsia"/>
          <w:b/>
          <w:color w:val="333333"/>
          <w:kern w:val="0"/>
          <w:sz w:val="28"/>
          <w:szCs w:val="28"/>
        </w:rPr>
        <w:t>、</w:t>
      </w:r>
      <w:r>
        <w:rPr>
          <w:rFonts w:ascii="Helvetica" w:hAnsi="Helvetica" w:cs="Helvetica"/>
          <w:b/>
          <w:color w:val="333333"/>
          <w:kern w:val="0"/>
          <w:sz w:val="28"/>
          <w:szCs w:val="28"/>
        </w:rPr>
        <w:t>常用抗精神病药物和心境稳定剂</w:t>
      </w:r>
      <w:r>
        <w:rPr>
          <w:rFonts w:ascii="Helvetica" w:hAnsi="Helvetica" w:cs="Helvetica"/>
          <w:b/>
          <w:color w:val="333333"/>
          <w:kern w:val="0"/>
          <w:sz w:val="28"/>
          <w:szCs w:val="28"/>
        </w:rPr>
        <w:t> </w:t>
      </w:r>
    </w:p>
    <w:p w:rsidR="0012084C" w:rsidRDefault="00E156AA">
      <w:pPr>
        <w:widowControl/>
        <w:shd w:val="clear" w:color="auto" w:fill="FFFFFF"/>
        <w:spacing w:line="397" w:lineRule="exact"/>
        <w:ind w:firstLine="480"/>
        <w:rPr>
          <w:rFonts w:ascii="Helvetica" w:hAnsi="Helvetica" w:cs="Helvetica"/>
          <w:kern w:val="0"/>
          <w:sz w:val="28"/>
          <w:szCs w:val="28"/>
        </w:rPr>
      </w:pPr>
      <w:r>
        <w:rPr>
          <w:rFonts w:ascii="Helvetica" w:hAnsi="Helvetica" w:cs="Helvetica"/>
          <w:kern w:val="0"/>
          <w:sz w:val="28"/>
          <w:szCs w:val="28"/>
        </w:rPr>
        <w:t>第一代抗精神病药物包括氯丙嗪、奋乃静、氟哌啶醇、舒必利、</w:t>
      </w:r>
      <w:proofErr w:type="gramStart"/>
      <w:r>
        <w:rPr>
          <w:rFonts w:ascii="Helvetica" w:hAnsi="Helvetica" w:cs="Helvetica"/>
          <w:kern w:val="0"/>
          <w:sz w:val="28"/>
          <w:szCs w:val="28"/>
        </w:rPr>
        <w:t>五氟利多</w:t>
      </w:r>
      <w:proofErr w:type="gramEnd"/>
      <w:r>
        <w:rPr>
          <w:rFonts w:ascii="Helvetica" w:hAnsi="Helvetica" w:cs="Helvetica"/>
          <w:kern w:val="0"/>
          <w:sz w:val="28"/>
          <w:szCs w:val="28"/>
        </w:rPr>
        <w:t>、氟哌啶醇</w:t>
      </w:r>
      <w:proofErr w:type="gramStart"/>
      <w:r>
        <w:rPr>
          <w:rFonts w:ascii="Helvetica" w:hAnsi="Helvetica" w:cs="Helvetica"/>
          <w:kern w:val="0"/>
          <w:sz w:val="28"/>
          <w:szCs w:val="28"/>
        </w:rPr>
        <w:t>癸</w:t>
      </w:r>
      <w:proofErr w:type="gramEnd"/>
      <w:r>
        <w:rPr>
          <w:rFonts w:ascii="Helvetica" w:hAnsi="Helvetica" w:cs="Helvetica"/>
          <w:kern w:val="0"/>
          <w:sz w:val="28"/>
          <w:szCs w:val="28"/>
        </w:rPr>
        <w:t>酸酯注射液、棕榈酸</w:t>
      </w:r>
      <w:proofErr w:type="gramStart"/>
      <w:r>
        <w:rPr>
          <w:rFonts w:ascii="Helvetica" w:hAnsi="Helvetica" w:cs="Helvetica"/>
          <w:kern w:val="0"/>
          <w:sz w:val="28"/>
          <w:szCs w:val="28"/>
        </w:rPr>
        <w:t>哌</w:t>
      </w:r>
      <w:proofErr w:type="gramEnd"/>
      <w:r>
        <w:rPr>
          <w:rFonts w:ascii="Helvetica" w:hAnsi="Helvetica" w:cs="Helvetica"/>
          <w:kern w:val="0"/>
          <w:sz w:val="28"/>
          <w:szCs w:val="28"/>
        </w:rPr>
        <w:t>普</w:t>
      </w:r>
      <w:proofErr w:type="gramStart"/>
      <w:r>
        <w:rPr>
          <w:rFonts w:ascii="Helvetica" w:hAnsi="Helvetica" w:cs="Helvetica"/>
          <w:kern w:val="0"/>
          <w:sz w:val="28"/>
          <w:szCs w:val="28"/>
        </w:rPr>
        <w:t>噻嗪</w:t>
      </w:r>
      <w:proofErr w:type="gramEnd"/>
      <w:r>
        <w:rPr>
          <w:rFonts w:ascii="Helvetica" w:hAnsi="Helvetica" w:cs="Helvetica"/>
          <w:kern w:val="0"/>
          <w:sz w:val="28"/>
          <w:szCs w:val="28"/>
        </w:rPr>
        <w:t>注射液、氟奋乃静</w:t>
      </w:r>
      <w:proofErr w:type="gramStart"/>
      <w:r>
        <w:rPr>
          <w:rFonts w:ascii="Helvetica" w:hAnsi="Helvetica" w:cs="Helvetica"/>
          <w:kern w:val="0"/>
          <w:sz w:val="28"/>
          <w:szCs w:val="28"/>
        </w:rPr>
        <w:t>癸</w:t>
      </w:r>
      <w:proofErr w:type="gramEnd"/>
      <w:r>
        <w:rPr>
          <w:rFonts w:ascii="Helvetica" w:hAnsi="Helvetica" w:cs="Helvetica"/>
          <w:kern w:val="0"/>
          <w:sz w:val="28"/>
          <w:szCs w:val="28"/>
        </w:rPr>
        <w:t>酸酯注射液、氟</w:t>
      </w:r>
      <w:proofErr w:type="gramStart"/>
      <w:r>
        <w:rPr>
          <w:rFonts w:ascii="Helvetica" w:hAnsi="Helvetica" w:cs="Helvetica"/>
          <w:kern w:val="0"/>
          <w:sz w:val="28"/>
          <w:szCs w:val="28"/>
        </w:rPr>
        <w:t>哌噻</w:t>
      </w:r>
      <w:proofErr w:type="gramEnd"/>
      <w:r>
        <w:rPr>
          <w:rFonts w:ascii="Helvetica" w:hAnsi="Helvetica" w:cs="Helvetica"/>
          <w:kern w:val="0"/>
          <w:sz w:val="28"/>
          <w:szCs w:val="28"/>
        </w:rPr>
        <w:t>吨</w:t>
      </w:r>
      <w:proofErr w:type="gramStart"/>
      <w:r>
        <w:rPr>
          <w:rFonts w:ascii="Helvetica" w:hAnsi="Helvetica" w:cs="Helvetica"/>
          <w:kern w:val="0"/>
          <w:sz w:val="28"/>
          <w:szCs w:val="28"/>
        </w:rPr>
        <w:t>癸</w:t>
      </w:r>
      <w:proofErr w:type="gramEnd"/>
      <w:r>
        <w:rPr>
          <w:rFonts w:ascii="Helvetica" w:hAnsi="Helvetica" w:cs="Helvetica"/>
          <w:kern w:val="0"/>
          <w:sz w:val="28"/>
          <w:szCs w:val="28"/>
        </w:rPr>
        <w:t>酸酯注射液等。</w:t>
      </w:r>
    </w:p>
    <w:p w:rsidR="0012084C" w:rsidRDefault="00E156AA">
      <w:pPr>
        <w:widowControl/>
        <w:shd w:val="clear" w:color="auto" w:fill="FFFFFF"/>
        <w:spacing w:line="397" w:lineRule="exact"/>
        <w:ind w:firstLine="480"/>
        <w:rPr>
          <w:rFonts w:ascii="Helvetica" w:hAnsi="Helvetica" w:cs="Helvetica"/>
          <w:kern w:val="0"/>
          <w:sz w:val="28"/>
          <w:szCs w:val="28"/>
        </w:rPr>
      </w:pPr>
      <w:r>
        <w:rPr>
          <w:rFonts w:ascii="Helvetica" w:hAnsi="Helvetica" w:cs="Helvetica"/>
          <w:kern w:val="0"/>
          <w:sz w:val="28"/>
          <w:szCs w:val="28"/>
        </w:rPr>
        <w:t>第二代抗精神病药物包括氯氮平、</w:t>
      </w:r>
      <w:proofErr w:type="gramStart"/>
      <w:r>
        <w:rPr>
          <w:rFonts w:ascii="Helvetica" w:hAnsi="Helvetica" w:cs="Helvetica"/>
          <w:kern w:val="0"/>
          <w:sz w:val="28"/>
          <w:szCs w:val="28"/>
        </w:rPr>
        <w:t>利培酮、奥氮平、喹</w:t>
      </w:r>
      <w:proofErr w:type="gramEnd"/>
      <w:r>
        <w:rPr>
          <w:rFonts w:ascii="Helvetica" w:hAnsi="Helvetica" w:cs="Helvetica"/>
          <w:kern w:val="0"/>
          <w:sz w:val="28"/>
          <w:szCs w:val="28"/>
        </w:rPr>
        <w:t>硫平、齐拉西酮、阿立</w:t>
      </w:r>
      <w:proofErr w:type="gramStart"/>
      <w:r>
        <w:rPr>
          <w:rFonts w:ascii="Helvetica" w:hAnsi="Helvetica" w:cs="Helvetica"/>
          <w:kern w:val="0"/>
          <w:sz w:val="28"/>
          <w:szCs w:val="28"/>
        </w:rPr>
        <w:t>哌唑</w:t>
      </w:r>
      <w:proofErr w:type="gramEnd"/>
      <w:r>
        <w:rPr>
          <w:rFonts w:ascii="Helvetica" w:hAnsi="Helvetica" w:cs="Helvetica"/>
          <w:kern w:val="0"/>
          <w:sz w:val="28"/>
          <w:szCs w:val="28"/>
        </w:rPr>
        <w:t>、氨</w:t>
      </w:r>
      <w:proofErr w:type="gramStart"/>
      <w:r>
        <w:rPr>
          <w:rFonts w:ascii="Helvetica" w:hAnsi="Helvetica" w:cs="Helvetica"/>
          <w:kern w:val="0"/>
          <w:sz w:val="28"/>
          <w:szCs w:val="28"/>
        </w:rPr>
        <w:t>磺</w:t>
      </w:r>
      <w:proofErr w:type="gramEnd"/>
      <w:r>
        <w:rPr>
          <w:rFonts w:ascii="Helvetica" w:hAnsi="Helvetica" w:cs="Helvetica"/>
          <w:kern w:val="0"/>
          <w:sz w:val="28"/>
          <w:szCs w:val="28"/>
        </w:rPr>
        <w:t>必利、帕利</w:t>
      </w:r>
      <w:proofErr w:type="gramStart"/>
      <w:r>
        <w:rPr>
          <w:rFonts w:ascii="Helvetica" w:hAnsi="Helvetica" w:cs="Helvetica"/>
          <w:kern w:val="0"/>
          <w:sz w:val="28"/>
          <w:szCs w:val="28"/>
        </w:rPr>
        <w:t>哌</w:t>
      </w:r>
      <w:proofErr w:type="gramEnd"/>
      <w:r>
        <w:rPr>
          <w:rFonts w:ascii="Helvetica" w:hAnsi="Helvetica" w:cs="Helvetica"/>
          <w:kern w:val="0"/>
          <w:sz w:val="28"/>
          <w:szCs w:val="28"/>
        </w:rPr>
        <w:t>酮、注射用</w:t>
      </w:r>
      <w:proofErr w:type="gramStart"/>
      <w:r>
        <w:rPr>
          <w:rFonts w:ascii="Helvetica" w:hAnsi="Helvetica" w:cs="Helvetica"/>
          <w:kern w:val="0"/>
          <w:sz w:val="28"/>
          <w:szCs w:val="28"/>
        </w:rPr>
        <w:t>利培酮</w:t>
      </w:r>
      <w:proofErr w:type="gramEnd"/>
      <w:r>
        <w:rPr>
          <w:rFonts w:ascii="Helvetica" w:hAnsi="Helvetica" w:cs="Helvetica"/>
          <w:kern w:val="0"/>
          <w:sz w:val="28"/>
          <w:szCs w:val="28"/>
        </w:rPr>
        <w:t>微球和棕榈酸帕利</w:t>
      </w:r>
      <w:proofErr w:type="gramStart"/>
      <w:r>
        <w:rPr>
          <w:rFonts w:ascii="Helvetica" w:hAnsi="Helvetica" w:cs="Helvetica"/>
          <w:kern w:val="0"/>
          <w:sz w:val="28"/>
          <w:szCs w:val="28"/>
        </w:rPr>
        <w:t>哌</w:t>
      </w:r>
      <w:proofErr w:type="gramEnd"/>
      <w:r>
        <w:rPr>
          <w:rFonts w:ascii="Helvetica" w:hAnsi="Helvetica" w:cs="Helvetica"/>
          <w:kern w:val="0"/>
          <w:sz w:val="28"/>
          <w:szCs w:val="28"/>
        </w:rPr>
        <w:t>酮注射液等。</w:t>
      </w:r>
    </w:p>
    <w:p w:rsidR="0012084C" w:rsidRDefault="00E156AA">
      <w:pPr>
        <w:widowControl/>
        <w:shd w:val="clear" w:color="auto" w:fill="FFFFFF"/>
        <w:spacing w:line="397" w:lineRule="exact"/>
        <w:ind w:firstLine="480"/>
        <w:rPr>
          <w:rFonts w:ascii="Helvetica" w:hAnsi="Helvetica" w:cs="Helvetica"/>
          <w:kern w:val="0"/>
          <w:sz w:val="28"/>
          <w:szCs w:val="28"/>
        </w:rPr>
      </w:pPr>
      <w:r>
        <w:rPr>
          <w:rFonts w:ascii="Helvetica" w:hAnsi="Helvetica" w:cs="Helvetica"/>
          <w:kern w:val="0"/>
          <w:sz w:val="28"/>
          <w:szCs w:val="28"/>
        </w:rPr>
        <w:t>心境稳定剂包括碳酸锂、抗抽搐类药物（如</w:t>
      </w:r>
      <w:proofErr w:type="gramStart"/>
      <w:r>
        <w:rPr>
          <w:rFonts w:ascii="Helvetica" w:hAnsi="Helvetica" w:cs="Helvetica"/>
          <w:kern w:val="0"/>
          <w:sz w:val="28"/>
          <w:szCs w:val="28"/>
        </w:rPr>
        <w:t>丙戊</w:t>
      </w:r>
      <w:proofErr w:type="gramEnd"/>
      <w:r>
        <w:rPr>
          <w:rFonts w:ascii="Helvetica" w:hAnsi="Helvetica" w:cs="Helvetica"/>
          <w:kern w:val="0"/>
          <w:sz w:val="28"/>
          <w:szCs w:val="28"/>
        </w:rPr>
        <w:t>酸盐、卡马西平、托</w:t>
      </w:r>
      <w:proofErr w:type="gramStart"/>
      <w:r>
        <w:rPr>
          <w:rFonts w:ascii="Helvetica" w:hAnsi="Helvetica" w:cs="Helvetica"/>
          <w:kern w:val="0"/>
          <w:sz w:val="28"/>
          <w:szCs w:val="28"/>
        </w:rPr>
        <w:t>吡</w:t>
      </w:r>
      <w:proofErr w:type="gramEnd"/>
      <w:r>
        <w:rPr>
          <w:rFonts w:ascii="Helvetica" w:hAnsi="Helvetica" w:cs="Helvetica"/>
          <w:kern w:val="0"/>
          <w:sz w:val="28"/>
          <w:szCs w:val="28"/>
        </w:rPr>
        <w:t>酯、拉莫三嗪等）和具有心境稳定作用的抗精神病药物（如氯氮平、</w:t>
      </w:r>
      <w:proofErr w:type="gramStart"/>
      <w:r>
        <w:rPr>
          <w:rFonts w:ascii="Helvetica" w:hAnsi="Helvetica" w:cs="Helvetica"/>
          <w:kern w:val="0"/>
          <w:sz w:val="28"/>
          <w:szCs w:val="28"/>
        </w:rPr>
        <w:t>利培酮、奥氮平、喹</w:t>
      </w:r>
      <w:proofErr w:type="gramEnd"/>
      <w:r>
        <w:rPr>
          <w:rFonts w:ascii="Helvetica" w:hAnsi="Helvetica" w:cs="Helvetica"/>
          <w:kern w:val="0"/>
          <w:sz w:val="28"/>
          <w:szCs w:val="28"/>
        </w:rPr>
        <w:t>硫平等）。</w:t>
      </w:r>
    </w:p>
    <w:p w:rsidR="0012084C" w:rsidRDefault="00E156AA">
      <w:pPr>
        <w:spacing w:line="397" w:lineRule="exact"/>
        <w:rPr>
          <w:rFonts w:ascii="楷体" w:eastAsia="楷体" w:hAnsi="楷体"/>
          <w:sz w:val="28"/>
          <w:szCs w:val="28"/>
        </w:rPr>
      </w:pPr>
      <w:r>
        <w:rPr>
          <w:rFonts w:ascii="楷体" w:eastAsia="楷体" w:hAnsi="楷体"/>
          <w:sz w:val="28"/>
          <w:szCs w:val="28"/>
        </w:rPr>
        <w:t>关于印发严重精神障碍管理治疗工作规</w:t>
      </w:r>
      <w:r>
        <w:rPr>
          <w:rFonts w:ascii="楷体" w:eastAsia="楷体" w:hAnsi="楷体"/>
          <w:sz w:val="28"/>
          <w:szCs w:val="28"/>
        </w:rPr>
        <w:lastRenderedPageBreak/>
        <w:t>范（2018年版）的通知</w:t>
      </w:r>
    </w:p>
    <w:p w:rsidR="0012084C" w:rsidRDefault="00E156AA">
      <w:pPr>
        <w:widowControl/>
        <w:shd w:val="clear" w:color="auto" w:fill="FFFFFF"/>
        <w:spacing w:line="397" w:lineRule="exact"/>
        <w:ind w:firstLine="480"/>
        <w:jc w:val="center"/>
        <w:rPr>
          <w:rFonts w:ascii="楷体" w:eastAsia="楷体" w:hAnsi="楷体" w:cs="Helvetica"/>
          <w:kern w:val="0"/>
          <w:sz w:val="28"/>
          <w:szCs w:val="28"/>
        </w:rPr>
      </w:pPr>
      <w:r>
        <w:rPr>
          <w:rFonts w:ascii="楷体" w:eastAsia="楷体" w:hAnsi="楷体" w:cs="Helvetica"/>
          <w:kern w:val="0"/>
          <w:sz w:val="28"/>
          <w:szCs w:val="28"/>
        </w:rPr>
        <w:t>国卫疾控发〔2018〕13号</w:t>
      </w:r>
    </w:p>
    <w:p w:rsidR="0012084C" w:rsidRDefault="00E156AA">
      <w:pPr>
        <w:widowControl/>
        <w:spacing w:line="397" w:lineRule="exact"/>
        <w:jc w:val="left"/>
        <w:rPr>
          <w:rFonts w:ascii="黑体" w:eastAsia="黑体" w:hAnsi="黑体" w:cs="黑体"/>
          <w:b/>
          <w:kern w:val="0"/>
          <w:sz w:val="28"/>
          <w:szCs w:val="28"/>
        </w:rPr>
      </w:pPr>
      <w:r>
        <w:rPr>
          <w:rFonts w:ascii="黑体" w:eastAsia="黑体" w:hAnsi="黑体" w:cs="黑体" w:hint="eastAsia"/>
          <w:b/>
          <w:kern w:val="0"/>
          <w:sz w:val="28"/>
          <w:szCs w:val="28"/>
        </w:rPr>
        <w:t>24、监护人的职责与权利及临时生活照料措施</w:t>
      </w:r>
    </w:p>
    <w:p w:rsidR="0012084C" w:rsidRDefault="00E156AA">
      <w:pPr>
        <w:widowControl/>
        <w:spacing w:line="397" w:lineRule="exact"/>
        <w:ind w:firstLine="560"/>
        <w:jc w:val="center"/>
        <w:outlineLvl w:val="1"/>
        <w:rPr>
          <w:rFonts w:ascii="Arial" w:hAnsi="Arial" w:cs="Arial"/>
          <w:kern w:val="0"/>
          <w:sz w:val="28"/>
          <w:szCs w:val="28"/>
        </w:rPr>
      </w:pPr>
      <w:r>
        <w:rPr>
          <w:rFonts w:ascii="Arial" w:hAnsi="Arial" w:cs="Arial"/>
          <w:kern w:val="0"/>
          <w:sz w:val="28"/>
          <w:szCs w:val="28"/>
        </w:rPr>
        <w:t>监护人的职责是代理被监护人实施</w:t>
      </w:r>
    </w:p>
    <w:p w:rsidR="0012084C" w:rsidRDefault="00E156AA">
      <w:pPr>
        <w:widowControl/>
        <w:spacing w:line="397" w:lineRule="exact"/>
        <w:outlineLvl w:val="1"/>
        <w:rPr>
          <w:rFonts w:ascii="Arial" w:hAnsi="Arial" w:cs="Arial"/>
          <w:kern w:val="0"/>
          <w:sz w:val="28"/>
          <w:szCs w:val="28"/>
        </w:rPr>
      </w:pPr>
      <w:r>
        <w:rPr>
          <w:rFonts w:ascii="Arial" w:hAnsi="Arial" w:cs="Arial"/>
          <w:kern w:val="0"/>
          <w:sz w:val="28"/>
          <w:szCs w:val="28"/>
        </w:rPr>
        <w:t>民事法律行为</w:t>
      </w:r>
      <w:r>
        <w:rPr>
          <w:rFonts w:ascii="Arial" w:hAnsi="Arial" w:cs="Arial"/>
          <w:kern w:val="0"/>
          <w:sz w:val="28"/>
          <w:szCs w:val="28"/>
        </w:rPr>
        <w:t>,</w:t>
      </w:r>
      <w:r>
        <w:rPr>
          <w:rFonts w:ascii="Arial" w:hAnsi="Arial" w:cs="Arial"/>
          <w:kern w:val="0"/>
          <w:sz w:val="28"/>
          <w:szCs w:val="28"/>
        </w:rPr>
        <w:t>保护被监护人的人身权利、财产权利以及其他合法权益等。</w:t>
      </w:r>
    </w:p>
    <w:p w:rsidR="0012084C" w:rsidRDefault="00E156AA">
      <w:pPr>
        <w:widowControl/>
        <w:spacing w:line="397" w:lineRule="exact"/>
        <w:outlineLvl w:val="1"/>
        <w:rPr>
          <w:rFonts w:ascii="楷体" w:eastAsia="楷体" w:hAnsi="楷体" w:cs="Arial"/>
          <w:color w:val="333333"/>
          <w:kern w:val="0"/>
          <w:sz w:val="28"/>
          <w:szCs w:val="28"/>
        </w:rPr>
      </w:pPr>
      <w:r>
        <w:rPr>
          <w:rFonts w:ascii="楷体" w:eastAsia="楷体" w:hAnsi="楷体" w:cs="Arial" w:hint="eastAsia"/>
          <w:bCs/>
          <w:color w:val="333333"/>
          <w:kern w:val="0"/>
          <w:sz w:val="28"/>
          <w:szCs w:val="28"/>
        </w:rPr>
        <w:t>《</w:t>
      </w:r>
      <w:r>
        <w:rPr>
          <w:rFonts w:ascii="楷体" w:eastAsia="楷体" w:hAnsi="楷体" w:cs="Arial"/>
          <w:bCs/>
          <w:color w:val="333333"/>
          <w:kern w:val="0"/>
          <w:sz w:val="28"/>
          <w:szCs w:val="28"/>
        </w:rPr>
        <w:t>中华人民共和国民法典</w:t>
      </w:r>
      <w:r>
        <w:rPr>
          <w:rFonts w:ascii="楷体" w:eastAsia="楷体" w:hAnsi="楷体" w:cs="Arial" w:hint="eastAsia"/>
          <w:bCs/>
          <w:color w:val="333333"/>
          <w:kern w:val="0"/>
          <w:sz w:val="28"/>
          <w:szCs w:val="28"/>
        </w:rPr>
        <w:t>》</w:t>
      </w:r>
    </w:p>
    <w:p w:rsidR="0012084C" w:rsidRDefault="00E156AA">
      <w:pPr>
        <w:spacing w:line="397" w:lineRule="exact"/>
        <w:rPr>
          <w:rFonts w:ascii="黑体" w:eastAsia="黑体" w:hAnsi="黑体" w:cs="黑体"/>
          <w:b/>
          <w:sz w:val="28"/>
          <w:szCs w:val="28"/>
        </w:rPr>
      </w:pPr>
      <w:r>
        <w:rPr>
          <w:rFonts w:ascii="黑体" w:eastAsia="黑体" w:hAnsi="黑体" w:cs="黑体" w:hint="eastAsia"/>
          <w:b/>
          <w:sz w:val="28"/>
          <w:szCs w:val="28"/>
        </w:rPr>
        <w:t>25、未成年人的监护人</w:t>
      </w:r>
    </w:p>
    <w:p w:rsidR="0012084C" w:rsidRDefault="00E156AA">
      <w:pPr>
        <w:spacing w:line="397" w:lineRule="exact"/>
        <w:ind w:firstLineChars="200" w:firstLine="560"/>
        <w:rPr>
          <w:rFonts w:ascii="新宋体" w:eastAsia="新宋体" w:hAnsi="新宋体" w:cs="Arial"/>
          <w:sz w:val="28"/>
          <w:szCs w:val="28"/>
        </w:rPr>
      </w:pPr>
      <w:r>
        <w:rPr>
          <w:rFonts w:ascii="新宋体" w:eastAsia="新宋体" w:hAnsi="新宋体" w:cs="Arial"/>
          <w:sz w:val="28"/>
          <w:szCs w:val="28"/>
        </w:rPr>
        <w:t>父母是未成年子女的监护人。</w:t>
      </w:r>
    </w:p>
    <w:p w:rsidR="0012084C" w:rsidRDefault="00E156AA">
      <w:pPr>
        <w:widowControl/>
        <w:spacing w:line="397" w:lineRule="exact"/>
        <w:jc w:val="center"/>
        <w:outlineLvl w:val="1"/>
        <w:rPr>
          <w:rFonts w:ascii="楷体" w:eastAsia="楷体" w:hAnsi="楷体" w:cs="Arial"/>
          <w:color w:val="333333"/>
          <w:kern w:val="0"/>
          <w:sz w:val="28"/>
          <w:szCs w:val="28"/>
        </w:rPr>
      </w:pPr>
      <w:r>
        <w:rPr>
          <w:rFonts w:ascii="楷体" w:eastAsia="楷体" w:hAnsi="楷体" w:cs="Arial" w:hint="eastAsia"/>
          <w:bCs/>
          <w:color w:val="333333"/>
          <w:kern w:val="0"/>
          <w:sz w:val="28"/>
          <w:szCs w:val="28"/>
        </w:rPr>
        <w:t>《</w:t>
      </w:r>
      <w:r>
        <w:rPr>
          <w:rFonts w:ascii="楷体" w:eastAsia="楷体" w:hAnsi="楷体" w:cs="Arial"/>
          <w:bCs/>
          <w:color w:val="333333"/>
          <w:kern w:val="0"/>
          <w:sz w:val="28"/>
          <w:szCs w:val="28"/>
        </w:rPr>
        <w:t>中华人民共和国民法典</w:t>
      </w:r>
      <w:r>
        <w:rPr>
          <w:rFonts w:ascii="楷体" w:eastAsia="楷体" w:hAnsi="楷体" w:cs="Arial" w:hint="eastAsia"/>
          <w:bCs/>
          <w:color w:val="333333"/>
          <w:kern w:val="0"/>
          <w:sz w:val="28"/>
          <w:szCs w:val="28"/>
        </w:rPr>
        <w:t>》</w:t>
      </w:r>
    </w:p>
    <w:p w:rsidR="0012084C" w:rsidRDefault="00E156AA">
      <w:pPr>
        <w:widowControl/>
        <w:spacing w:line="397" w:lineRule="exact"/>
        <w:jc w:val="left"/>
        <w:rPr>
          <w:rFonts w:ascii="黑体" w:eastAsia="黑体" w:hAnsi="黑体" w:cs="黑体"/>
          <w:b/>
          <w:kern w:val="0"/>
          <w:sz w:val="28"/>
          <w:szCs w:val="28"/>
        </w:rPr>
      </w:pPr>
      <w:r>
        <w:rPr>
          <w:rFonts w:ascii="黑体" w:eastAsia="黑体" w:hAnsi="黑体" w:cs="黑体" w:hint="eastAsia"/>
          <w:b/>
          <w:kern w:val="0"/>
          <w:sz w:val="28"/>
          <w:szCs w:val="28"/>
        </w:rPr>
        <w:t>26、无、限制民事行为能力的成年人的监护人</w:t>
      </w:r>
    </w:p>
    <w:p w:rsidR="0012084C" w:rsidRDefault="00E156AA">
      <w:pPr>
        <w:widowControl/>
        <w:spacing w:line="397" w:lineRule="exact"/>
        <w:ind w:firstLineChars="200" w:firstLine="560"/>
        <w:jc w:val="left"/>
        <w:rPr>
          <w:rFonts w:ascii="Arial" w:hAnsi="Arial" w:cs="Arial"/>
          <w:kern w:val="0"/>
          <w:sz w:val="28"/>
          <w:szCs w:val="28"/>
        </w:rPr>
      </w:pPr>
      <w:r>
        <w:rPr>
          <w:rFonts w:ascii="Arial" w:hAnsi="Arial" w:cs="Arial"/>
          <w:kern w:val="0"/>
          <w:sz w:val="28"/>
          <w:szCs w:val="28"/>
        </w:rPr>
        <w:t>无民事行为能力或者限制民事行为能力的成年人</w:t>
      </w:r>
      <w:r>
        <w:rPr>
          <w:rFonts w:ascii="Arial" w:hAnsi="Arial" w:cs="Arial"/>
          <w:kern w:val="0"/>
          <w:sz w:val="28"/>
          <w:szCs w:val="28"/>
        </w:rPr>
        <w:t>,</w:t>
      </w:r>
      <w:r>
        <w:rPr>
          <w:rFonts w:ascii="Arial" w:hAnsi="Arial" w:cs="Arial"/>
          <w:kern w:val="0"/>
          <w:sz w:val="28"/>
          <w:szCs w:val="28"/>
        </w:rPr>
        <w:t>由下列有监护能力的人按顺序担任监护人</w:t>
      </w:r>
      <w:r>
        <w:rPr>
          <w:rFonts w:ascii="Arial" w:hAnsi="Arial" w:cs="Arial"/>
          <w:kern w:val="0"/>
          <w:sz w:val="28"/>
          <w:szCs w:val="28"/>
        </w:rPr>
        <w:t>:</w:t>
      </w:r>
    </w:p>
    <w:p w:rsidR="0012084C" w:rsidRDefault="00E156AA">
      <w:pPr>
        <w:widowControl/>
        <w:spacing w:line="397" w:lineRule="exact"/>
        <w:jc w:val="left"/>
        <w:rPr>
          <w:rFonts w:ascii="Arial" w:hAnsi="Arial" w:cs="Arial"/>
          <w:kern w:val="0"/>
          <w:sz w:val="28"/>
          <w:szCs w:val="28"/>
        </w:rPr>
      </w:pPr>
      <w:r>
        <w:rPr>
          <w:rFonts w:ascii="Arial" w:hAnsi="Arial" w:cs="Arial"/>
          <w:kern w:val="0"/>
          <w:sz w:val="28"/>
          <w:szCs w:val="28"/>
        </w:rPr>
        <w:t>(</w:t>
      </w:r>
      <w:proofErr w:type="gramStart"/>
      <w:r>
        <w:rPr>
          <w:rFonts w:ascii="Arial" w:hAnsi="Arial" w:cs="Arial"/>
          <w:kern w:val="0"/>
          <w:sz w:val="28"/>
          <w:szCs w:val="28"/>
        </w:rPr>
        <w:t>一</w:t>
      </w:r>
      <w:proofErr w:type="gramEnd"/>
      <w:r>
        <w:rPr>
          <w:rFonts w:ascii="Arial" w:hAnsi="Arial" w:cs="Arial"/>
          <w:kern w:val="0"/>
          <w:sz w:val="28"/>
          <w:szCs w:val="28"/>
        </w:rPr>
        <w:t>)</w:t>
      </w:r>
      <w:r>
        <w:rPr>
          <w:rFonts w:ascii="Arial" w:hAnsi="Arial" w:cs="Arial"/>
          <w:kern w:val="0"/>
          <w:sz w:val="28"/>
          <w:szCs w:val="28"/>
        </w:rPr>
        <w:t>配偶</w:t>
      </w:r>
      <w:r>
        <w:rPr>
          <w:rFonts w:ascii="Arial" w:hAnsi="Arial" w:cs="Arial"/>
          <w:kern w:val="0"/>
          <w:sz w:val="28"/>
          <w:szCs w:val="28"/>
        </w:rPr>
        <w:t>;</w:t>
      </w:r>
    </w:p>
    <w:p w:rsidR="0012084C" w:rsidRDefault="00E156AA">
      <w:pPr>
        <w:widowControl/>
        <w:spacing w:line="397" w:lineRule="exact"/>
        <w:jc w:val="left"/>
        <w:rPr>
          <w:rFonts w:ascii="Arial" w:hAnsi="Arial" w:cs="Arial"/>
          <w:kern w:val="0"/>
          <w:sz w:val="28"/>
          <w:szCs w:val="28"/>
        </w:rPr>
      </w:pPr>
      <w:r>
        <w:rPr>
          <w:rFonts w:ascii="Arial" w:hAnsi="Arial" w:cs="Arial"/>
          <w:kern w:val="0"/>
          <w:sz w:val="28"/>
          <w:szCs w:val="28"/>
        </w:rPr>
        <w:t>(</w:t>
      </w:r>
      <w:r>
        <w:rPr>
          <w:rFonts w:ascii="Arial" w:hAnsi="Arial" w:cs="Arial"/>
          <w:kern w:val="0"/>
          <w:sz w:val="28"/>
          <w:szCs w:val="28"/>
        </w:rPr>
        <w:t>二</w:t>
      </w:r>
      <w:r>
        <w:rPr>
          <w:rFonts w:ascii="Arial" w:hAnsi="Arial" w:cs="Arial"/>
          <w:kern w:val="0"/>
          <w:sz w:val="28"/>
          <w:szCs w:val="28"/>
        </w:rPr>
        <w:t>)</w:t>
      </w:r>
      <w:r>
        <w:rPr>
          <w:rFonts w:ascii="Arial" w:hAnsi="Arial" w:cs="Arial"/>
          <w:kern w:val="0"/>
          <w:sz w:val="28"/>
          <w:szCs w:val="28"/>
        </w:rPr>
        <w:t>父母、子女</w:t>
      </w:r>
      <w:r>
        <w:rPr>
          <w:rFonts w:ascii="Arial" w:hAnsi="Arial" w:cs="Arial"/>
          <w:kern w:val="0"/>
          <w:sz w:val="28"/>
          <w:szCs w:val="28"/>
        </w:rPr>
        <w:t>;</w:t>
      </w:r>
    </w:p>
    <w:p w:rsidR="0012084C" w:rsidRDefault="00E156AA">
      <w:pPr>
        <w:widowControl/>
        <w:spacing w:line="397" w:lineRule="exact"/>
        <w:jc w:val="left"/>
        <w:rPr>
          <w:rFonts w:ascii="Arial" w:hAnsi="Arial" w:cs="Arial"/>
          <w:kern w:val="0"/>
          <w:sz w:val="28"/>
          <w:szCs w:val="28"/>
        </w:rPr>
      </w:pPr>
      <w:r>
        <w:rPr>
          <w:rFonts w:ascii="Arial" w:hAnsi="Arial" w:cs="Arial"/>
          <w:kern w:val="0"/>
          <w:sz w:val="28"/>
          <w:szCs w:val="28"/>
        </w:rPr>
        <w:t>(</w:t>
      </w:r>
      <w:r>
        <w:rPr>
          <w:rFonts w:ascii="Arial" w:hAnsi="Arial" w:cs="Arial"/>
          <w:kern w:val="0"/>
          <w:sz w:val="28"/>
          <w:szCs w:val="28"/>
        </w:rPr>
        <w:t>三</w:t>
      </w:r>
      <w:r>
        <w:rPr>
          <w:rFonts w:ascii="Arial" w:hAnsi="Arial" w:cs="Arial"/>
          <w:kern w:val="0"/>
          <w:sz w:val="28"/>
          <w:szCs w:val="28"/>
        </w:rPr>
        <w:t>)</w:t>
      </w:r>
      <w:r>
        <w:rPr>
          <w:rFonts w:ascii="Arial" w:hAnsi="Arial" w:cs="Arial"/>
          <w:kern w:val="0"/>
          <w:sz w:val="28"/>
          <w:szCs w:val="28"/>
        </w:rPr>
        <w:t>其他近亲属</w:t>
      </w:r>
      <w:r>
        <w:rPr>
          <w:rFonts w:ascii="Arial" w:hAnsi="Arial" w:cs="Arial"/>
          <w:kern w:val="0"/>
          <w:sz w:val="28"/>
          <w:szCs w:val="28"/>
        </w:rPr>
        <w:t>;</w:t>
      </w:r>
    </w:p>
    <w:p w:rsidR="0012084C" w:rsidRDefault="00E156AA">
      <w:pPr>
        <w:widowControl/>
        <w:spacing w:line="397" w:lineRule="exact"/>
        <w:jc w:val="left"/>
        <w:rPr>
          <w:rFonts w:ascii="Arial" w:hAnsi="Arial" w:cs="Arial"/>
          <w:kern w:val="0"/>
          <w:sz w:val="28"/>
          <w:szCs w:val="28"/>
        </w:rPr>
      </w:pPr>
      <w:r>
        <w:rPr>
          <w:rFonts w:ascii="Arial" w:hAnsi="Arial" w:cs="Arial"/>
          <w:kern w:val="0"/>
          <w:sz w:val="28"/>
          <w:szCs w:val="28"/>
        </w:rPr>
        <w:lastRenderedPageBreak/>
        <w:t>(</w:t>
      </w:r>
      <w:r>
        <w:rPr>
          <w:rFonts w:ascii="Arial" w:hAnsi="Arial" w:cs="Arial"/>
          <w:kern w:val="0"/>
          <w:sz w:val="28"/>
          <w:szCs w:val="28"/>
        </w:rPr>
        <w:t>四</w:t>
      </w:r>
      <w:r>
        <w:rPr>
          <w:rFonts w:ascii="Arial" w:hAnsi="Arial" w:cs="Arial"/>
          <w:kern w:val="0"/>
          <w:sz w:val="28"/>
          <w:szCs w:val="28"/>
        </w:rPr>
        <w:t>)</w:t>
      </w:r>
      <w:r>
        <w:rPr>
          <w:rFonts w:ascii="Arial" w:hAnsi="Arial" w:cs="Arial"/>
          <w:kern w:val="0"/>
          <w:sz w:val="28"/>
          <w:szCs w:val="28"/>
        </w:rPr>
        <w:t>其他愿意担任监护人的个人或者组织</w:t>
      </w:r>
      <w:r>
        <w:rPr>
          <w:rFonts w:ascii="Arial" w:hAnsi="Arial" w:cs="Arial"/>
          <w:kern w:val="0"/>
          <w:sz w:val="28"/>
          <w:szCs w:val="28"/>
        </w:rPr>
        <w:t>,</w:t>
      </w:r>
      <w:r>
        <w:rPr>
          <w:rFonts w:ascii="Arial" w:hAnsi="Arial" w:cs="Arial"/>
          <w:kern w:val="0"/>
          <w:sz w:val="28"/>
          <w:szCs w:val="28"/>
        </w:rPr>
        <w:t>但是须经被监护人住所地的居民委员会、村民委员会或者民政部门同意。</w:t>
      </w:r>
    </w:p>
    <w:p w:rsidR="0012084C" w:rsidRDefault="00E156AA">
      <w:pPr>
        <w:widowControl/>
        <w:spacing w:line="397" w:lineRule="exact"/>
        <w:jc w:val="center"/>
        <w:outlineLvl w:val="1"/>
        <w:rPr>
          <w:rFonts w:ascii="楷体" w:eastAsia="楷体" w:hAnsi="楷体" w:cs="Arial"/>
          <w:color w:val="333333"/>
          <w:kern w:val="0"/>
          <w:sz w:val="28"/>
          <w:szCs w:val="28"/>
        </w:rPr>
      </w:pPr>
      <w:r>
        <w:rPr>
          <w:rFonts w:ascii="楷体" w:eastAsia="楷体" w:hAnsi="楷体" w:cs="Arial" w:hint="eastAsia"/>
          <w:bCs/>
          <w:color w:val="333333"/>
          <w:kern w:val="0"/>
          <w:sz w:val="28"/>
          <w:szCs w:val="28"/>
        </w:rPr>
        <w:t xml:space="preserve">      《</w:t>
      </w:r>
      <w:r>
        <w:rPr>
          <w:rFonts w:ascii="楷体" w:eastAsia="楷体" w:hAnsi="楷体" w:cs="Arial"/>
          <w:bCs/>
          <w:color w:val="333333"/>
          <w:kern w:val="0"/>
          <w:sz w:val="28"/>
          <w:szCs w:val="28"/>
        </w:rPr>
        <w:t>中华人民共和国民法典</w:t>
      </w:r>
      <w:r>
        <w:rPr>
          <w:rFonts w:ascii="楷体" w:eastAsia="楷体" w:hAnsi="楷体" w:cs="Arial" w:hint="eastAsia"/>
          <w:bCs/>
          <w:color w:val="333333"/>
          <w:kern w:val="0"/>
          <w:sz w:val="28"/>
          <w:szCs w:val="28"/>
        </w:rPr>
        <w:t>》</w:t>
      </w:r>
    </w:p>
    <w:p w:rsidR="0012084C" w:rsidRDefault="00E156AA">
      <w:pPr>
        <w:spacing w:line="397" w:lineRule="exact"/>
        <w:rPr>
          <w:rFonts w:ascii="黑体" w:eastAsia="黑体" w:hAnsi="黑体" w:cs="黑体"/>
          <w:b/>
          <w:sz w:val="28"/>
          <w:szCs w:val="28"/>
        </w:rPr>
      </w:pPr>
      <w:r>
        <w:rPr>
          <w:rFonts w:ascii="黑体" w:eastAsia="黑体" w:hAnsi="黑体" w:cs="黑体" w:hint="eastAsia"/>
          <w:b/>
          <w:sz w:val="28"/>
          <w:szCs w:val="28"/>
        </w:rPr>
        <w:t>27、独生子女伤残家庭特别扶助</w:t>
      </w:r>
    </w:p>
    <w:p w:rsidR="0012084C" w:rsidRDefault="00E156AA">
      <w:pPr>
        <w:spacing w:line="397" w:lineRule="exact"/>
        <w:ind w:firstLineChars="200" w:firstLine="560"/>
        <w:rPr>
          <w:rFonts w:ascii="宋体" w:hAnsi="宋体"/>
          <w:sz w:val="28"/>
          <w:szCs w:val="28"/>
        </w:rPr>
      </w:pPr>
      <w:r>
        <w:rPr>
          <w:rFonts w:ascii="宋体" w:hAnsi="宋体" w:hint="eastAsia"/>
          <w:sz w:val="28"/>
          <w:szCs w:val="28"/>
        </w:rPr>
        <w:t>人口计生委、财政部决定，从2007年开始，在全国开展独生子女伤残死亡家庭扶助制度试点工作。建立和实施独生子女伤残死亡家庭扶助制度。</w:t>
      </w:r>
    </w:p>
    <w:p w:rsidR="0012084C" w:rsidRDefault="00E156AA">
      <w:pPr>
        <w:spacing w:line="397" w:lineRule="exact"/>
        <w:ind w:firstLineChars="200" w:firstLine="560"/>
        <w:rPr>
          <w:rFonts w:ascii="宋体" w:hAnsi="宋体"/>
          <w:sz w:val="28"/>
          <w:szCs w:val="28"/>
        </w:rPr>
      </w:pPr>
      <w:r>
        <w:rPr>
          <w:rFonts w:ascii="宋体" w:hAnsi="宋体" w:hint="eastAsia"/>
          <w:sz w:val="28"/>
          <w:szCs w:val="28"/>
        </w:rPr>
        <w:t>扶助对象应同时符合以下条件：</w:t>
      </w:r>
    </w:p>
    <w:p w:rsidR="0012084C" w:rsidRDefault="00E156AA">
      <w:pPr>
        <w:spacing w:line="397" w:lineRule="exact"/>
        <w:ind w:firstLineChars="200" w:firstLine="560"/>
        <w:rPr>
          <w:rFonts w:ascii="宋体" w:hAnsi="宋体"/>
          <w:sz w:val="28"/>
          <w:szCs w:val="28"/>
        </w:rPr>
      </w:pPr>
      <w:r>
        <w:rPr>
          <w:rFonts w:ascii="宋体" w:hAnsi="宋体" w:hint="eastAsia"/>
          <w:sz w:val="28"/>
          <w:szCs w:val="28"/>
        </w:rPr>
        <w:t>1．1933年1月1日以后出生。</w:t>
      </w:r>
    </w:p>
    <w:p w:rsidR="0012084C" w:rsidRDefault="00E156AA">
      <w:pPr>
        <w:spacing w:line="397" w:lineRule="exact"/>
        <w:ind w:firstLineChars="200" w:firstLine="560"/>
        <w:rPr>
          <w:rFonts w:ascii="宋体" w:hAnsi="宋体"/>
          <w:sz w:val="28"/>
          <w:szCs w:val="28"/>
        </w:rPr>
      </w:pPr>
      <w:r>
        <w:rPr>
          <w:rFonts w:ascii="宋体" w:hAnsi="宋体" w:hint="eastAsia"/>
          <w:sz w:val="28"/>
          <w:szCs w:val="28"/>
        </w:rPr>
        <w:t>2．女方年满49周岁。</w:t>
      </w:r>
    </w:p>
    <w:p w:rsidR="0012084C" w:rsidRDefault="00E156AA">
      <w:pPr>
        <w:spacing w:line="397" w:lineRule="exact"/>
        <w:ind w:firstLineChars="200" w:firstLine="560"/>
        <w:rPr>
          <w:rFonts w:ascii="宋体" w:hAnsi="宋体"/>
          <w:sz w:val="28"/>
          <w:szCs w:val="28"/>
        </w:rPr>
      </w:pPr>
      <w:r>
        <w:rPr>
          <w:rFonts w:ascii="宋体" w:hAnsi="宋体" w:hint="eastAsia"/>
          <w:sz w:val="28"/>
          <w:szCs w:val="28"/>
        </w:rPr>
        <w:t>3．只生育一个子女或合法收养一个子女。</w:t>
      </w:r>
    </w:p>
    <w:p w:rsidR="0012084C" w:rsidRDefault="00E156AA">
      <w:pPr>
        <w:spacing w:line="397" w:lineRule="exact"/>
        <w:ind w:firstLineChars="200" w:firstLine="560"/>
        <w:rPr>
          <w:rFonts w:ascii="宋体" w:hAnsi="宋体"/>
          <w:sz w:val="28"/>
          <w:szCs w:val="28"/>
        </w:rPr>
      </w:pPr>
      <w:r>
        <w:rPr>
          <w:rFonts w:ascii="宋体" w:hAnsi="宋体" w:hint="eastAsia"/>
          <w:sz w:val="28"/>
          <w:szCs w:val="28"/>
        </w:rPr>
        <w:t>4．现无存活子女或独生子女被依法鉴定为残疾（伤病</w:t>
      </w:r>
      <w:proofErr w:type="gramStart"/>
      <w:r>
        <w:rPr>
          <w:rFonts w:ascii="宋体" w:hAnsi="宋体" w:hint="eastAsia"/>
          <w:sz w:val="28"/>
          <w:szCs w:val="28"/>
        </w:rPr>
        <w:t>残达到</w:t>
      </w:r>
      <w:proofErr w:type="gramEnd"/>
      <w:r>
        <w:rPr>
          <w:rFonts w:ascii="宋体" w:hAnsi="宋体" w:hint="eastAsia"/>
          <w:sz w:val="28"/>
          <w:szCs w:val="28"/>
        </w:rPr>
        <w:t>三级以上）。符合上述条件的对象，由政府发放独生子女伤残死亡家庭扶助金。</w:t>
      </w:r>
    </w:p>
    <w:p w:rsidR="0012084C" w:rsidRDefault="00E156AA">
      <w:pPr>
        <w:spacing w:line="397" w:lineRule="exact"/>
        <w:ind w:firstLineChars="200" w:firstLine="560"/>
        <w:rPr>
          <w:rFonts w:ascii="楷体" w:eastAsia="楷体" w:hAnsi="楷体"/>
          <w:sz w:val="28"/>
          <w:szCs w:val="28"/>
        </w:rPr>
      </w:pPr>
      <w:r>
        <w:rPr>
          <w:rFonts w:ascii="楷体" w:eastAsia="楷体" w:hAnsi="楷体" w:hint="eastAsia"/>
          <w:sz w:val="28"/>
          <w:szCs w:val="28"/>
        </w:rPr>
        <w:t>《人口计生委 财政部关于印发全国</w:t>
      </w:r>
      <w:r>
        <w:rPr>
          <w:rFonts w:ascii="楷体" w:eastAsia="楷体" w:hAnsi="楷体" w:hint="eastAsia"/>
          <w:sz w:val="28"/>
          <w:szCs w:val="28"/>
        </w:rPr>
        <w:lastRenderedPageBreak/>
        <w:t>独生子女伤残死亡家庭扶助制度试点方案的通知》国人口发〔2007〕78号</w:t>
      </w:r>
    </w:p>
    <w:p w:rsidR="0012084C" w:rsidRDefault="00E156AA">
      <w:pPr>
        <w:spacing w:line="397" w:lineRule="exact"/>
        <w:rPr>
          <w:rFonts w:ascii="黑体" w:eastAsia="黑体" w:hAnsi="黑体" w:cs="黑体"/>
          <w:b/>
          <w:color w:val="000000" w:themeColor="text1"/>
          <w:sz w:val="28"/>
          <w:szCs w:val="28"/>
        </w:rPr>
      </w:pPr>
      <w:r>
        <w:rPr>
          <w:rFonts w:ascii="黑体" w:eastAsia="黑体" w:hAnsi="黑体" w:cs="黑体" w:hint="eastAsia"/>
          <w:b/>
          <w:color w:val="000000" w:themeColor="text1"/>
          <w:sz w:val="28"/>
          <w:szCs w:val="28"/>
        </w:rPr>
        <w:t>28、重病患者</w:t>
      </w:r>
    </w:p>
    <w:p w:rsidR="0012084C" w:rsidRDefault="00E156AA">
      <w:pPr>
        <w:spacing w:line="397"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是指患有当地有关部门认定的重特大疾病的人员。 </w:t>
      </w:r>
    </w:p>
    <w:p w:rsidR="0012084C" w:rsidRDefault="00E156AA">
      <w:pPr>
        <w:spacing w:line="397" w:lineRule="exact"/>
        <w:ind w:firstLineChars="200" w:firstLine="560"/>
        <w:rPr>
          <w:rFonts w:ascii="楷体" w:eastAsia="楷体" w:hAnsi="楷体" w:cs="宋体"/>
          <w:bCs/>
          <w:kern w:val="0"/>
          <w:sz w:val="28"/>
          <w:szCs w:val="28"/>
        </w:rPr>
      </w:pPr>
      <w:r>
        <w:rPr>
          <w:rFonts w:ascii="楷体" w:eastAsia="楷体" w:hAnsi="楷体" w:cs="宋体" w:hint="eastAsia"/>
          <w:bCs/>
          <w:kern w:val="0"/>
          <w:sz w:val="28"/>
          <w:szCs w:val="28"/>
        </w:rPr>
        <w:t>《</w:t>
      </w:r>
      <w:r>
        <w:rPr>
          <w:rFonts w:ascii="楷体" w:eastAsia="楷体" w:hAnsi="楷体" w:cs="宋体"/>
          <w:bCs/>
          <w:kern w:val="0"/>
          <w:sz w:val="28"/>
          <w:szCs w:val="28"/>
        </w:rPr>
        <w:t>民政部 财政部关于进一步做好困难群众基本生活保障工作的通知</w:t>
      </w:r>
      <w:r>
        <w:rPr>
          <w:rFonts w:ascii="楷体" w:eastAsia="楷体" w:hAnsi="楷体" w:cs="宋体" w:hint="eastAsia"/>
          <w:bCs/>
          <w:kern w:val="0"/>
          <w:sz w:val="28"/>
          <w:szCs w:val="28"/>
        </w:rPr>
        <w:t>》民发〔2020〕69号</w:t>
      </w:r>
    </w:p>
    <w:p w:rsidR="0012084C" w:rsidRDefault="00E156AA">
      <w:pPr>
        <w:widowControl/>
        <w:shd w:val="clear" w:color="auto" w:fill="FFFFFF"/>
        <w:spacing w:line="397" w:lineRule="exact"/>
        <w:rPr>
          <w:rFonts w:ascii="黑体" w:eastAsia="黑体" w:hAnsi="黑体" w:cs="黑体"/>
          <w:b/>
          <w:sz w:val="28"/>
          <w:szCs w:val="28"/>
        </w:rPr>
      </w:pPr>
      <w:r>
        <w:rPr>
          <w:rFonts w:ascii="黑体" w:eastAsia="黑体" w:hAnsi="黑体" w:cs="黑体" w:hint="eastAsia"/>
          <w:b/>
          <w:sz w:val="28"/>
          <w:szCs w:val="28"/>
        </w:rPr>
        <w:t>29、严重精神障碍</w:t>
      </w:r>
    </w:p>
    <w:p w:rsidR="0012084C" w:rsidRDefault="00E156AA">
      <w:pPr>
        <w:widowControl/>
        <w:shd w:val="clear" w:color="auto" w:fill="FFFFFF"/>
        <w:spacing w:line="397" w:lineRule="exact"/>
        <w:ind w:firstLine="480"/>
        <w:rPr>
          <w:rFonts w:ascii="Helvetica" w:hAnsi="Helvetica" w:cs="Helvetica"/>
          <w:kern w:val="0"/>
          <w:sz w:val="28"/>
          <w:szCs w:val="28"/>
        </w:rPr>
      </w:pPr>
      <w:r>
        <w:rPr>
          <w:rFonts w:ascii="Helvetica" w:hAnsi="Helvetica" w:cs="Helvetica"/>
          <w:kern w:val="0"/>
          <w:sz w:val="28"/>
          <w:szCs w:val="28"/>
        </w:rPr>
        <w:t>严重精神障碍是指精神疾病症状严重，导致患者社会适应等功能严重损害、对自身健康状况或者客观现实不能完整认识，或者不能处理自身事务的精神障碍。</w:t>
      </w:r>
    </w:p>
    <w:p w:rsidR="0012084C" w:rsidRDefault="00E156AA">
      <w:pPr>
        <w:spacing w:line="397" w:lineRule="exact"/>
        <w:ind w:firstLineChars="200" w:firstLine="560"/>
        <w:rPr>
          <w:rFonts w:ascii="Helvetica" w:hAnsi="Helvetica" w:cs="Helvetica"/>
          <w:kern w:val="0"/>
          <w:sz w:val="28"/>
          <w:szCs w:val="28"/>
        </w:rPr>
      </w:pPr>
      <w:r>
        <w:rPr>
          <w:rFonts w:ascii="Helvetica" w:hAnsi="Helvetica" w:cs="Helvetica"/>
          <w:kern w:val="0"/>
          <w:sz w:val="28"/>
          <w:szCs w:val="28"/>
        </w:rPr>
        <w:t>本规范的服务对象为精神分裂症、分裂情感性障碍、偏执性精神病、双相（情感）障碍、癫痫所致精神障碍、精神发育</w:t>
      </w:r>
      <w:proofErr w:type="gramStart"/>
      <w:r>
        <w:rPr>
          <w:rFonts w:ascii="Helvetica" w:hAnsi="Helvetica" w:cs="Helvetica"/>
          <w:kern w:val="0"/>
          <w:sz w:val="28"/>
          <w:szCs w:val="28"/>
        </w:rPr>
        <w:t>迟滞伴</w:t>
      </w:r>
      <w:proofErr w:type="gramEnd"/>
      <w:r>
        <w:rPr>
          <w:rFonts w:ascii="Helvetica" w:hAnsi="Helvetica" w:cs="Helvetica"/>
          <w:kern w:val="0"/>
          <w:sz w:val="28"/>
          <w:szCs w:val="28"/>
        </w:rPr>
        <w:t>发精神障碍等六种严重精神障碍的确诊患者。符合《中华人民共和国精神</w:t>
      </w:r>
      <w:r>
        <w:rPr>
          <w:rFonts w:ascii="Helvetica" w:hAnsi="Helvetica" w:cs="Helvetica"/>
          <w:kern w:val="0"/>
          <w:sz w:val="28"/>
          <w:szCs w:val="28"/>
        </w:rPr>
        <w:lastRenderedPageBreak/>
        <w:t>卫生法》第三十条第二款第二项情形并经诊断、病情评估为严重精神障碍患者，不限于上述六种疾病。</w:t>
      </w:r>
    </w:p>
    <w:p w:rsidR="0012084C" w:rsidRDefault="00E156AA">
      <w:pPr>
        <w:spacing w:line="397" w:lineRule="exact"/>
        <w:rPr>
          <w:rFonts w:ascii="楷体" w:eastAsia="楷体" w:hAnsi="楷体"/>
          <w:sz w:val="28"/>
          <w:szCs w:val="28"/>
        </w:rPr>
      </w:pPr>
      <w:r>
        <w:rPr>
          <w:rFonts w:ascii="楷体" w:eastAsia="楷体" w:hAnsi="楷体"/>
          <w:sz w:val="28"/>
          <w:szCs w:val="28"/>
        </w:rPr>
        <w:t>关于印发严重精神障碍管理治疗工作规范（2018年版）的通知</w:t>
      </w:r>
    </w:p>
    <w:p w:rsidR="0012084C" w:rsidRDefault="00E156AA">
      <w:pPr>
        <w:widowControl/>
        <w:shd w:val="clear" w:color="auto" w:fill="FFFFFF"/>
        <w:spacing w:line="397" w:lineRule="exact"/>
        <w:ind w:firstLine="480"/>
        <w:jc w:val="center"/>
        <w:rPr>
          <w:rFonts w:ascii="楷体" w:eastAsia="楷体" w:hAnsi="楷体" w:cs="Helvetica"/>
          <w:kern w:val="0"/>
          <w:sz w:val="28"/>
          <w:szCs w:val="28"/>
        </w:rPr>
      </w:pPr>
      <w:r>
        <w:rPr>
          <w:rFonts w:ascii="楷体" w:eastAsia="楷体" w:hAnsi="楷体" w:cs="Helvetica"/>
          <w:kern w:val="0"/>
          <w:sz w:val="28"/>
          <w:szCs w:val="28"/>
        </w:rPr>
        <w:t>国卫疾控发〔2018〕13号</w:t>
      </w:r>
    </w:p>
    <w:p w:rsidR="0012084C" w:rsidRDefault="00E156AA">
      <w:pPr>
        <w:widowControl/>
        <w:shd w:val="clear" w:color="auto" w:fill="FFFFFF"/>
        <w:spacing w:line="397" w:lineRule="exact"/>
        <w:rPr>
          <w:rFonts w:ascii="黑体" w:eastAsia="黑体" w:hAnsi="黑体" w:cs="黑体"/>
          <w:b/>
          <w:kern w:val="0"/>
          <w:sz w:val="28"/>
          <w:szCs w:val="28"/>
        </w:rPr>
      </w:pPr>
      <w:r>
        <w:rPr>
          <w:rFonts w:ascii="黑体" w:eastAsia="黑体" w:hAnsi="黑体" w:cs="黑体" w:hint="eastAsia"/>
          <w:b/>
          <w:kern w:val="0"/>
          <w:sz w:val="28"/>
          <w:szCs w:val="28"/>
        </w:rPr>
        <w:t>30、关爱帮扶小组</w:t>
      </w:r>
    </w:p>
    <w:p w:rsidR="0012084C" w:rsidRDefault="00E156AA">
      <w:pPr>
        <w:widowControl/>
        <w:shd w:val="clear" w:color="auto" w:fill="FFFFFF"/>
        <w:spacing w:line="397" w:lineRule="exact"/>
        <w:rPr>
          <w:rFonts w:ascii="楷体" w:eastAsia="楷体" w:hAnsi="楷体" w:cs="Helvetica"/>
          <w:kern w:val="0"/>
          <w:sz w:val="28"/>
          <w:szCs w:val="28"/>
        </w:rPr>
      </w:pPr>
      <w:r>
        <w:rPr>
          <w:rFonts w:ascii="Helvetica" w:hAnsi="Helvetica" w:cs="Helvetica" w:hint="eastAsia"/>
          <w:b/>
          <w:kern w:val="0"/>
          <w:sz w:val="28"/>
          <w:szCs w:val="28"/>
        </w:rPr>
        <w:t xml:space="preserve"> </w:t>
      </w:r>
      <w:r>
        <w:rPr>
          <w:rFonts w:ascii="Helvetica" w:hAnsi="Helvetica" w:cs="Helvetica" w:hint="eastAsia"/>
          <w:kern w:val="0"/>
          <w:sz w:val="28"/>
          <w:szCs w:val="28"/>
        </w:rPr>
        <w:t xml:space="preserve">  </w:t>
      </w:r>
      <w:r>
        <w:rPr>
          <w:rFonts w:ascii="Helvetica" w:hAnsi="Helvetica" w:cs="Helvetica"/>
          <w:kern w:val="0"/>
          <w:sz w:val="28"/>
          <w:szCs w:val="28"/>
        </w:rPr>
        <w:t>乡镇（街道）医疗卫生机构要主动配合当地政府建立由政法、卫生健康、公安、民政、司法行政、残联等单位参与的精神卫生综合管理小组，指导村（居）民委员会建立由网格员、基层医疗卫生机构负责精神疾病防治的工作人员（以下</w:t>
      </w:r>
      <w:proofErr w:type="gramStart"/>
      <w:r>
        <w:rPr>
          <w:rFonts w:ascii="Helvetica" w:hAnsi="Helvetica" w:cs="Helvetica"/>
          <w:kern w:val="0"/>
          <w:sz w:val="28"/>
          <w:szCs w:val="28"/>
        </w:rPr>
        <w:t>简称精防人员</w:t>
      </w:r>
      <w:proofErr w:type="gramEnd"/>
      <w:r>
        <w:rPr>
          <w:rFonts w:ascii="Helvetica" w:hAnsi="Helvetica" w:cs="Helvetica"/>
          <w:kern w:val="0"/>
          <w:sz w:val="28"/>
          <w:szCs w:val="28"/>
        </w:rPr>
        <w:t>）、派出所民警、民政干事、残疾人专职委员、家属、志愿者等组成的患者关爱帮扶小组</w:t>
      </w:r>
      <w:r>
        <w:rPr>
          <w:rFonts w:ascii="Helvetica" w:hAnsi="Helvetica" w:cs="Helvetica" w:hint="eastAsia"/>
          <w:kern w:val="0"/>
          <w:sz w:val="28"/>
          <w:szCs w:val="28"/>
        </w:rPr>
        <w:t>。</w:t>
      </w:r>
    </w:p>
    <w:p w:rsidR="0012084C" w:rsidRDefault="00E156AA">
      <w:pPr>
        <w:spacing w:line="397" w:lineRule="exact"/>
        <w:rPr>
          <w:rFonts w:ascii="楷体" w:eastAsia="楷体" w:hAnsi="楷体"/>
          <w:sz w:val="28"/>
          <w:szCs w:val="28"/>
        </w:rPr>
      </w:pPr>
      <w:r>
        <w:rPr>
          <w:rFonts w:ascii="楷体" w:eastAsia="楷体" w:hAnsi="楷体"/>
          <w:sz w:val="28"/>
          <w:szCs w:val="28"/>
        </w:rPr>
        <w:t>关于印发严重精神障碍管理治疗工作规范（2018年版）的通知</w:t>
      </w:r>
    </w:p>
    <w:p w:rsidR="0012084C" w:rsidRDefault="00E156AA">
      <w:pPr>
        <w:widowControl/>
        <w:shd w:val="clear" w:color="auto" w:fill="FFFFFF"/>
        <w:spacing w:line="397" w:lineRule="exact"/>
        <w:ind w:firstLine="480"/>
        <w:jc w:val="center"/>
        <w:rPr>
          <w:rFonts w:ascii="楷体" w:eastAsia="楷体" w:hAnsi="楷体" w:cs="Helvetica"/>
          <w:kern w:val="0"/>
          <w:sz w:val="28"/>
          <w:szCs w:val="28"/>
        </w:rPr>
      </w:pPr>
      <w:r>
        <w:rPr>
          <w:rFonts w:ascii="楷体" w:eastAsia="楷体" w:hAnsi="楷体" w:cs="Helvetica"/>
          <w:kern w:val="0"/>
          <w:sz w:val="28"/>
          <w:szCs w:val="28"/>
        </w:rPr>
        <w:t>国卫疾控发〔2018〕13号</w:t>
      </w:r>
    </w:p>
    <w:p w:rsidR="0012084C" w:rsidRDefault="00F1039A" w:rsidP="00F14B61">
      <w:pPr>
        <w:widowControl/>
        <w:shd w:val="clear" w:color="auto" w:fill="FFFFFF"/>
        <w:spacing w:line="397" w:lineRule="exact"/>
        <w:rPr>
          <w:rFonts w:ascii="黑体" w:eastAsia="黑体" w:hAnsi="黑体" w:cs="黑体"/>
          <w:b/>
          <w:kern w:val="0"/>
          <w:sz w:val="36"/>
          <w:szCs w:val="36"/>
        </w:rPr>
      </w:pPr>
      <w:bookmarkStart w:id="6" w:name="_GoBack"/>
      <w:bookmarkEnd w:id="6"/>
      <w:r>
        <w:rPr>
          <w:rFonts w:ascii="黑体" w:eastAsia="黑体" w:hAnsi="黑体" w:cs="黑体" w:hint="eastAsia"/>
          <w:b/>
          <w:kern w:val="0"/>
          <w:sz w:val="36"/>
          <w:szCs w:val="36"/>
        </w:rPr>
        <w:lastRenderedPageBreak/>
        <w:t>四</w:t>
      </w:r>
      <w:r w:rsidR="00F14B61">
        <w:rPr>
          <w:rFonts w:ascii="黑体" w:eastAsia="黑体" w:hAnsi="黑体" w:cs="黑体" w:hint="eastAsia"/>
          <w:b/>
          <w:kern w:val="0"/>
          <w:sz w:val="36"/>
          <w:szCs w:val="36"/>
        </w:rPr>
        <w:t>、</w:t>
      </w:r>
      <w:r w:rsidR="00E156AA">
        <w:rPr>
          <w:rFonts w:ascii="黑体" w:eastAsia="黑体" w:hAnsi="黑体" w:cs="黑体" w:hint="eastAsia"/>
          <w:b/>
          <w:kern w:val="0"/>
          <w:sz w:val="36"/>
          <w:szCs w:val="36"/>
        </w:rPr>
        <w:t>社保和医保</w:t>
      </w:r>
    </w:p>
    <w:p w:rsidR="0012084C" w:rsidRDefault="0012084C">
      <w:pPr>
        <w:widowControl/>
        <w:shd w:val="clear" w:color="auto" w:fill="FFFFFF"/>
        <w:spacing w:line="397" w:lineRule="exact"/>
        <w:rPr>
          <w:rFonts w:ascii="黑体" w:eastAsia="黑体" w:hAnsi="黑体" w:cs="黑体"/>
          <w:b/>
          <w:kern w:val="0"/>
          <w:sz w:val="36"/>
          <w:szCs w:val="36"/>
        </w:rPr>
      </w:pPr>
    </w:p>
    <w:p w:rsidR="0012084C" w:rsidRDefault="00E156AA">
      <w:pPr>
        <w:widowControl/>
        <w:shd w:val="clear" w:color="auto" w:fill="FFFFFF"/>
        <w:spacing w:line="397" w:lineRule="exact"/>
        <w:rPr>
          <w:rFonts w:ascii="Helvetica" w:hAnsi="Helvetica" w:cs="Helvetica"/>
          <w:b/>
          <w:kern w:val="0"/>
          <w:sz w:val="28"/>
          <w:szCs w:val="28"/>
        </w:rPr>
      </w:pPr>
      <w:r>
        <w:rPr>
          <w:rFonts w:ascii="Helvetica" w:hAnsi="Helvetica" w:cs="Helvetica" w:hint="eastAsia"/>
          <w:b/>
          <w:kern w:val="0"/>
          <w:sz w:val="28"/>
          <w:szCs w:val="28"/>
        </w:rPr>
        <w:t>31</w:t>
      </w:r>
      <w:r>
        <w:rPr>
          <w:rFonts w:ascii="Helvetica" w:hAnsi="Helvetica" w:cs="Helvetica" w:hint="eastAsia"/>
          <w:b/>
          <w:kern w:val="0"/>
          <w:sz w:val="28"/>
          <w:szCs w:val="28"/>
        </w:rPr>
        <w:t>、职工保险</w:t>
      </w:r>
    </w:p>
    <w:p w:rsidR="0012084C" w:rsidRDefault="00E156AA">
      <w:pPr>
        <w:widowControl/>
        <w:shd w:val="clear" w:color="auto" w:fill="FFFFFF"/>
        <w:spacing w:line="397" w:lineRule="exact"/>
        <w:ind w:firstLineChars="200" w:firstLine="560"/>
        <w:rPr>
          <w:sz w:val="28"/>
          <w:szCs w:val="28"/>
        </w:rPr>
      </w:pPr>
      <w:r>
        <w:rPr>
          <w:rFonts w:hint="eastAsia"/>
          <w:sz w:val="28"/>
          <w:szCs w:val="28"/>
        </w:rPr>
        <w:t>职工应当参加基本养老保险，由用人单位和职工共同缴纳基本养老保险费。</w:t>
      </w:r>
    </w:p>
    <w:p w:rsidR="0012084C" w:rsidRDefault="00E156AA">
      <w:pPr>
        <w:widowControl/>
        <w:shd w:val="clear" w:color="auto" w:fill="FFFFFF"/>
        <w:spacing w:line="397" w:lineRule="exact"/>
        <w:ind w:firstLineChars="200" w:firstLine="560"/>
        <w:rPr>
          <w:sz w:val="28"/>
          <w:szCs w:val="28"/>
        </w:rPr>
      </w:pPr>
      <w:r>
        <w:rPr>
          <w:sz w:val="28"/>
          <w:szCs w:val="28"/>
        </w:rPr>
        <w:t>职工保险有养老保险，医疗保险，失业保险，工伤保险和生育保险。国家建立基本养老保险、基本医疗保险、工伤保险、失业保险、生育保险等社会保险制度，保障公民在年老、疾病、工伤、失业、生育等情况下依法从国家和社会获得物质帮助的权利。</w:t>
      </w:r>
    </w:p>
    <w:p w:rsidR="0012084C" w:rsidRDefault="00E156AA">
      <w:pPr>
        <w:widowControl/>
        <w:shd w:val="clear" w:color="auto" w:fill="FFFFFF"/>
        <w:spacing w:line="397" w:lineRule="exact"/>
        <w:rPr>
          <w:rFonts w:ascii="楷体" w:eastAsia="楷体" w:hAnsi="楷体" w:cs="Helvetica"/>
          <w:b/>
          <w:kern w:val="0"/>
          <w:sz w:val="28"/>
          <w:szCs w:val="28"/>
        </w:rPr>
      </w:pPr>
      <w:r>
        <w:rPr>
          <w:rFonts w:ascii="楷体" w:eastAsia="楷体" w:hAnsi="楷体"/>
          <w:sz w:val="28"/>
          <w:szCs w:val="28"/>
        </w:rPr>
        <w:t>《中华人民共和国社会保险法(2018修正)》</w:t>
      </w:r>
    </w:p>
    <w:p w:rsidR="0012084C" w:rsidRDefault="00E156AA">
      <w:pPr>
        <w:widowControl/>
        <w:shd w:val="clear" w:color="auto" w:fill="FFFFFF"/>
        <w:spacing w:line="397" w:lineRule="exact"/>
        <w:rPr>
          <w:rFonts w:ascii="黑体" w:eastAsia="黑体" w:hAnsi="黑体" w:cs="黑体"/>
          <w:b/>
          <w:kern w:val="0"/>
          <w:sz w:val="28"/>
          <w:szCs w:val="28"/>
        </w:rPr>
      </w:pPr>
      <w:r>
        <w:rPr>
          <w:rFonts w:ascii="黑体" w:eastAsia="黑体" w:hAnsi="黑体" w:cs="黑体" w:hint="eastAsia"/>
          <w:b/>
          <w:kern w:val="0"/>
          <w:sz w:val="28"/>
          <w:szCs w:val="28"/>
        </w:rPr>
        <w:t>32、城乡居民养老保险</w:t>
      </w:r>
    </w:p>
    <w:p w:rsidR="0012084C" w:rsidRDefault="00E156AA">
      <w:pPr>
        <w:widowControl/>
        <w:shd w:val="clear" w:color="auto" w:fill="FFFFFF"/>
        <w:spacing w:line="397" w:lineRule="exact"/>
        <w:ind w:firstLine="420"/>
        <w:rPr>
          <w:sz w:val="28"/>
          <w:szCs w:val="28"/>
        </w:rPr>
      </w:pPr>
      <w:r>
        <w:rPr>
          <w:sz w:val="28"/>
          <w:szCs w:val="28"/>
        </w:rPr>
        <w:t>按照党的十八大精神和十八届三中全会关于整合城乡居民基本养老保险制度的要求，依据《中华人民共和国社会保险法》有关规定，在总结新型农村社会养老</w:t>
      </w:r>
      <w:r>
        <w:rPr>
          <w:sz w:val="28"/>
          <w:szCs w:val="28"/>
        </w:rPr>
        <w:lastRenderedPageBreak/>
        <w:t>保险（以下简称新农保）和城镇居民社会养老保险（以下简称</w:t>
      </w:r>
      <w:proofErr w:type="gramStart"/>
      <w:r>
        <w:rPr>
          <w:sz w:val="28"/>
          <w:szCs w:val="28"/>
        </w:rPr>
        <w:t>城居保</w:t>
      </w:r>
      <w:proofErr w:type="gramEnd"/>
      <w:r>
        <w:rPr>
          <w:sz w:val="28"/>
          <w:szCs w:val="28"/>
        </w:rPr>
        <w:t>）试点经验的基础上，国务院决定，将新农保和</w:t>
      </w:r>
      <w:proofErr w:type="gramStart"/>
      <w:r>
        <w:rPr>
          <w:sz w:val="28"/>
          <w:szCs w:val="28"/>
        </w:rPr>
        <w:t>城居保</w:t>
      </w:r>
      <w:proofErr w:type="gramEnd"/>
      <w:r>
        <w:rPr>
          <w:sz w:val="28"/>
          <w:szCs w:val="28"/>
        </w:rPr>
        <w:t>两项制度合并实施，在全国范围内建立统</w:t>
      </w:r>
    </w:p>
    <w:p w:rsidR="0012084C" w:rsidRDefault="0012084C">
      <w:pPr>
        <w:widowControl/>
        <w:shd w:val="clear" w:color="auto" w:fill="FFFFFF"/>
        <w:spacing w:line="397" w:lineRule="exact"/>
        <w:ind w:firstLine="420"/>
        <w:rPr>
          <w:sz w:val="28"/>
          <w:szCs w:val="28"/>
        </w:rPr>
      </w:pPr>
    </w:p>
    <w:p w:rsidR="0012084C" w:rsidRDefault="00E156AA">
      <w:pPr>
        <w:widowControl/>
        <w:shd w:val="clear" w:color="auto" w:fill="FFFFFF"/>
        <w:spacing w:line="397" w:lineRule="exact"/>
        <w:rPr>
          <w:sz w:val="28"/>
          <w:szCs w:val="28"/>
        </w:rPr>
      </w:pPr>
      <w:proofErr w:type="gramStart"/>
      <w:r>
        <w:rPr>
          <w:sz w:val="28"/>
          <w:szCs w:val="28"/>
        </w:rPr>
        <w:t>一</w:t>
      </w:r>
      <w:proofErr w:type="gramEnd"/>
      <w:r>
        <w:rPr>
          <w:sz w:val="28"/>
          <w:szCs w:val="28"/>
        </w:rPr>
        <w:t>的城乡居民基本养老保险（以下简称城乡居民养老保险）制度。</w:t>
      </w:r>
    </w:p>
    <w:p w:rsidR="0012084C" w:rsidRDefault="00E156AA">
      <w:pPr>
        <w:widowControl/>
        <w:shd w:val="clear" w:color="auto" w:fill="FFFFFF"/>
        <w:spacing w:line="397" w:lineRule="exact"/>
        <w:ind w:firstLine="420"/>
        <w:rPr>
          <w:rFonts w:ascii="楷体" w:eastAsia="楷体" w:hAnsi="楷体" w:cs="Helvetica"/>
          <w:b/>
          <w:kern w:val="0"/>
          <w:sz w:val="28"/>
          <w:szCs w:val="28"/>
        </w:rPr>
      </w:pPr>
      <w:r>
        <w:rPr>
          <w:rFonts w:ascii="楷体" w:eastAsia="楷体" w:hAnsi="楷体" w:hint="eastAsia"/>
          <w:sz w:val="28"/>
          <w:szCs w:val="28"/>
        </w:rPr>
        <w:t>《关于进一步完善本市城乡居民基本养老保险政策措施的通知（</w:t>
      </w:r>
      <w:r>
        <w:rPr>
          <w:rFonts w:ascii="楷体" w:eastAsia="楷体" w:hAnsi="楷体"/>
          <w:sz w:val="28"/>
          <w:szCs w:val="28"/>
        </w:rPr>
        <w:t>国发</w:t>
      </w:r>
      <w:r>
        <w:rPr>
          <w:rFonts w:ascii="楷体" w:eastAsia="楷体" w:hAnsi="楷体" w:hint="eastAsia"/>
          <w:sz w:val="28"/>
          <w:szCs w:val="28"/>
        </w:rPr>
        <w:t>）</w:t>
      </w:r>
      <w:r>
        <w:rPr>
          <w:rFonts w:ascii="楷体" w:eastAsia="楷体" w:hAnsi="楷体"/>
          <w:sz w:val="28"/>
          <w:szCs w:val="28"/>
        </w:rPr>
        <w:t>〔2014〕8号</w:t>
      </w:r>
      <w:r>
        <w:rPr>
          <w:rFonts w:ascii="楷体" w:eastAsia="楷体" w:hAnsi="楷体" w:hint="eastAsia"/>
          <w:sz w:val="28"/>
          <w:szCs w:val="28"/>
        </w:rPr>
        <w:t>》</w:t>
      </w:r>
    </w:p>
    <w:p w:rsidR="0012084C" w:rsidRDefault="00E156AA">
      <w:pPr>
        <w:widowControl/>
        <w:shd w:val="clear" w:color="auto" w:fill="FFFFFF"/>
        <w:spacing w:line="397" w:lineRule="exact"/>
        <w:rPr>
          <w:rFonts w:ascii="黑体" w:eastAsia="黑体" w:hAnsi="黑体" w:cs="黑体"/>
          <w:b/>
          <w:kern w:val="0"/>
          <w:sz w:val="28"/>
          <w:szCs w:val="28"/>
        </w:rPr>
      </w:pPr>
      <w:r>
        <w:rPr>
          <w:rFonts w:ascii="黑体" w:eastAsia="黑体" w:hAnsi="黑体" w:cs="黑体" w:hint="eastAsia"/>
          <w:b/>
          <w:kern w:val="0"/>
          <w:sz w:val="28"/>
          <w:szCs w:val="28"/>
        </w:rPr>
        <w:t>33、城乡居民医疗保险</w:t>
      </w:r>
    </w:p>
    <w:p w:rsidR="0012084C" w:rsidRDefault="00E156AA">
      <w:pPr>
        <w:widowControl/>
        <w:shd w:val="clear" w:color="auto" w:fill="FFFFFF"/>
        <w:spacing w:line="397" w:lineRule="exact"/>
        <w:ind w:firstLineChars="200" w:firstLine="560"/>
        <w:rPr>
          <w:sz w:val="28"/>
          <w:szCs w:val="28"/>
        </w:rPr>
      </w:pPr>
      <w:r>
        <w:rPr>
          <w:sz w:val="28"/>
          <w:szCs w:val="28"/>
        </w:rPr>
        <w:t>是整合</w:t>
      </w:r>
      <w:r>
        <w:rPr>
          <w:rStyle w:val="text-selectable"/>
          <w:sz w:val="28"/>
          <w:szCs w:val="28"/>
        </w:rPr>
        <w:t>城镇居民基本医疗保险</w:t>
      </w:r>
      <w:r>
        <w:rPr>
          <w:sz w:val="28"/>
          <w:szCs w:val="28"/>
        </w:rPr>
        <w:t>（简称城镇居民</w:t>
      </w:r>
      <w:proofErr w:type="gramStart"/>
      <w:r>
        <w:rPr>
          <w:sz w:val="28"/>
          <w:szCs w:val="28"/>
        </w:rPr>
        <w:t>医</w:t>
      </w:r>
      <w:proofErr w:type="gramEnd"/>
      <w:r>
        <w:rPr>
          <w:sz w:val="28"/>
          <w:szCs w:val="28"/>
        </w:rPr>
        <w:t>保）和</w:t>
      </w:r>
      <w:r>
        <w:rPr>
          <w:rStyle w:val="text-selectable"/>
          <w:sz w:val="28"/>
          <w:szCs w:val="28"/>
        </w:rPr>
        <w:t>新型农村合作医疗</w:t>
      </w:r>
      <w:r>
        <w:rPr>
          <w:sz w:val="28"/>
          <w:szCs w:val="28"/>
        </w:rPr>
        <w:t>（简称新农合）两项制度，建立统一的城乡居民基本医疗保险（简称城乡居民</w:t>
      </w:r>
      <w:proofErr w:type="gramStart"/>
      <w:r>
        <w:rPr>
          <w:sz w:val="28"/>
          <w:szCs w:val="28"/>
        </w:rPr>
        <w:t>医</w:t>
      </w:r>
      <w:proofErr w:type="gramEnd"/>
      <w:r>
        <w:rPr>
          <w:sz w:val="28"/>
          <w:szCs w:val="28"/>
        </w:rPr>
        <w:t>保）制度。</w:t>
      </w:r>
    </w:p>
    <w:p w:rsidR="0012084C" w:rsidRDefault="00E156AA">
      <w:pPr>
        <w:widowControl/>
        <w:shd w:val="clear" w:color="auto" w:fill="FFFFFF"/>
        <w:spacing w:line="397" w:lineRule="exact"/>
        <w:ind w:firstLineChars="200" w:firstLine="560"/>
        <w:rPr>
          <w:rFonts w:ascii="宋体" w:hAnsi="宋体" w:cs="Arial"/>
          <w:kern w:val="0"/>
          <w:sz w:val="28"/>
          <w:szCs w:val="28"/>
        </w:rPr>
      </w:pPr>
      <w:r>
        <w:rPr>
          <w:rFonts w:ascii="宋体" w:hAnsi="宋体" w:cs="Arial"/>
          <w:kern w:val="0"/>
          <w:sz w:val="28"/>
          <w:szCs w:val="28"/>
        </w:rPr>
        <w:t>城乡居民</w:t>
      </w:r>
      <w:proofErr w:type="gramStart"/>
      <w:r>
        <w:rPr>
          <w:rFonts w:ascii="宋体" w:hAnsi="宋体" w:cs="Arial"/>
          <w:kern w:val="0"/>
          <w:sz w:val="28"/>
          <w:szCs w:val="28"/>
        </w:rPr>
        <w:t>医</w:t>
      </w:r>
      <w:proofErr w:type="gramEnd"/>
      <w:r>
        <w:rPr>
          <w:rFonts w:ascii="宋体" w:hAnsi="宋体" w:cs="Arial"/>
          <w:kern w:val="0"/>
          <w:sz w:val="28"/>
          <w:szCs w:val="28"/>
        </w:rPr>
        <w:t>保制度覆盖范围包括现有城镇居民</w:t>
      </w:r>
      <w:proofErr w:type="gramStart"/>
      <w:r>
        <w:rPr>
          <w:rFonts w:ascii="宋体" w:hAnsi="宋体" w:cs="Arial"/>
          <w:kern w:val="0"/>
          <w:sz w:val="28"/>
          <w:szCs w:val="28"/>
        </w:rPr>
        <w:t>医</w:t>
      </w:r>
      <w:proofErr w:type="gramEnd"/>
      <w:r>
        <w:rPr>
          <w:rFonts w:ascii="宋体" w:hAnsi="宋体" w:cs="Arial"/>
          <w:kern w:val="0"/>
          <w:sz w:val="28"/>
          <w:szCs w:val="28"/>
        </w:rPr>
        <w:t>保和新农合所有应参保(合)</w:t>
      </w:r>
      <w:r>
        <w:rPr>
          <w:rFonts w:ascii="宋体" w:hAnsi="宋体" w:cs="Arial"/>
          <w:kern w:val="0"/>
          <w:sz w:val="28"/>
          <w:szCs w:val="28"/>
        </w:rPr>
        <w:lastRenderedPageBreak/>
        <w:t>人员，即覆盖除职工基本医疗保险应参保人员以外的其他所有城乡居民。</w:t>
      </w:r>
    </w:p>
    <w:p w:rsidR="0012084C" w:rsidRDefault="00E156AA">
      <w:pPr>
        <w:widowControl/>
        <w:shd w:val="clear" w:color="auto" w:fill="FFFFFF"/>
        <w:spacing w:line="397" w:lineRule="exact"/>
        <w:rPr>
          <w:rFonts w:ascii="宋体" w:hAnsi="宋体"/>
          <w:sz w:val="28"/>
          <w:szCs w:val="28"/>
        </w:rPr>
      </w:pPr>
      <w:r>
        <w:rPr>
          <w:rFonts w:ascii="楷体" w:eastAsia="楷体" w:hAnsi="楷体" w:cs="Arial" w:hint="eastAsia"/>
          <w:kern w:val="0"/>
          <w:sz w:val="28"/>
          <w:szCs w:val="28"/>
        </w:rPr>
        <w:t>《国务院关于整合城乡居民基本医疗保险制度的意见  国发〔2016〕3号</w:t>
      </w:r>
      <w:r>
        <w:rPr>
          <w:rFonts w:ascii="宋体" w:hAnsi="宋体" w:cs="Arial" w:hint="eastAsia"/>
          <w:kern w:val="0"/>
          <w:sz w:val="28"/>
          <w:szCs w:val="28"/>
        </w:rPr>
        <w:t>》</w:t>
      </w:r>
    </w:p>
    <w:p w:rsidR="0012084C" w:rsidRDefault="00E156AA">
      <w:pPr>
        <w:widowControl/>
        <w:shd w:val="clear" w:color="auto" w:fill="FFFFFF"/>
        <w:spacing w:line="397" w:lineRule="exact"/>
        <w:rPr>
          <w:rFonts w:ascii="黑体" w:eastAsia="黑体" w:hAnsi="黑体" w:cs="黑体"/>
          <w:b/>
          <w:kern w:val="0"/>
          <w:sz w:val="28"/>
          <w:szCs w:val="28"/>
        </w:rPr>
      </w:pPr>
      <w:r>
        <w:rPr>
          <w:rFonts w:ascii="黑体" w:eastAsia="黑体" w:hAnsi="黑体" w:cs="黑体" w:hint="eastAsia"/>
          <w:b/>
          <w:kern w:val="0"/>
          <w:sz w:val="28"/>
          <w:szCs w:val="28"/>
        </w:rPr>
        <w:t>34、免费服药</w:t>
      </w:r>
    </w:p>
    <w:p w:rsidR="0012084C" w:rsidRDefault="00E156AA">
      <w:pPr>
        <w:widowControl/>
        <w:shd w:val="clear" w:color="auto" w:fill="FFFFFF"/>
        <w:spacing w:line="397" w:lineRule="exact"/>
        <w:ind w:firstLineChars="200" w:firstLine="560"/>
        <w:rPr>
          <w:rFonts w:ascii="宋体" w:hAnsi="宋体"/>
          <w:sz w:val="28"/>
          <w:szCs w:val="28"/>
        </w:rPr>
      </w:pPr>
      <w:r>
        <w:rPr>
          <w:rFonts w:ascii="宋体" w:hAnsi="宋体"/>
          <w:sz w:val="28"/>
          <w:szCs w:val="28"/>
        </w:rPr>
        <w:t>治疗严重精神障碍患者所需的门诊基本药品免费向严重精神障碍患者提供，纳入本市重大公共卫生服务项目，所需资金由区县政府负责保障。</w:t>
      </w:r>
    </w:p>
    <w:p w:rsidR="0012084C" w:rsidRDefault="00E156AA">
      <w:pPr>
        <w:snapToGrid w:val="0"/>
        <w:spacing w:line="397" w:lineRule="exact"/>
        <w:jc w:val="center"/>
        <w:rPr>
          <w:rFonts w:ascii="宋体" w:hAnsi="宋体"/>
          <w:sz w:val="28"/>
          <w:szCs w:val="28"/>
        </w:rPr>
      </w:pPr>
      <w:r>
        <w:rPr>
          <w:rFonts w:ascii="宋体" w:hAnsi="宋体" w:hint="eastAsia"/>
          <w:sz w:val="28"/>
          <w:szCs w:val="28"/>
        </w:rPr>
        <w:t xml:space="preserve">   </w:t>
      </w:r>
      <w:r>
        <w:rPr>
          <w:rFonts w:ascii="宋体" w:hAnsi="宋体"/>
          <w:sz w:val="28"/>
          <w:szCs w:val="28"/>
        </w:rPr>
        <w:t>本办法所称严重精神障碍的种类是指精神分裂症、分裂情感性障碍、偏执性精神病、双相（情感）障碍、癫痫所致精神</w:t>
      </w:r>
    </w:p>
    <w:p w:rsidR="0012084C" w:rsidRDefault="00E156AA">
      <w:pPr>
        <w:snapToGrid w:val="0"/>
        <w:spacing w:line="397" w:lineRule="exact"/>
        <w:rPr>
          <w:rFonts w:ascii="宋体" w:hAnsi="宋体"/>
          <w:sz w:val="28"/>
          <w:szCs w:val="28"/>
        </w:rPr>
      </w:pPr>
      <w:r>
        <w:rPr>
          <w:rFonts w:ascii="宋体" w:hAnsi="宋体"/>
          <w:sz w:val="28"/>
          <w:szCs w:val="28"/>
        </w:rPr>
        <w:t>障碍、精神发育</w:t>
      </w:r>
      <w:proofErr w:type="gramStart"/>
      <w:r>
        <w:rPr>
          <w:rFonts w:ascii="宋体" w:hAnsi="宋体"/>
          <w:sz w:val="28"/>
          <w:szCs w:val="28"/>
        </w:rPr>
        <w:t>迟滞伴</w:t>
      </w:r>
      <w:proofErr w:type="gramEnd"/>
      <w:r>
        <w:rPr>
          <w:rFonts w:ascii="宋体" w:hAnsi="宋体"/>
          <w:sz w:val="28"/>
          <w:szCs w:val="28"/>
        </w:rPr>
        <w:t>发精神障碍6种。</w:t>
      </w:r>
    </w:p>
    <w:p w:rsidR="0012084C" w:rsidRDefault="00E156AA">
      <w:pPr>
        <w:widowControl/>
        <w:shd w:val="clear" w:color="auto" w:fill="FFFFFF"/>
        <w:spacing w:line="397" w:lineRule="exact"/>
        <w:rPr>
          <w:rFonts w:ascii="宋体" w:hAnsi="宋体"/>
          <w:sz w:val="28"/>
          <w:szCs w:val="28"/>
        </w:rPr>
      </w:pPr>
      <w:r>
        <w:rPr>
          <w:rFonts w:ascii="楷体" w:eastAsia="楷体" w:hAnsi="楷体" w:hint="eastAsia"/>
          <w:sz w:val="28"/>
          <w:szCs w:val="28"/>
        </w:rPr>
        <w:t>《</w:t>
      </w:r>
      <w:r>
        <w:rPr>
          <w:rFonts w:ascii="楷体" w:eastAsia="楷体" w:hAnsi="楷体"/>
          <w:sz w:val="28"/>
          <w:szCs w:val="28"/>
        </w:rPr>
        <w:t>关于印发北京市门诊使用免费基本药品治疗严重精神障碍管理办法（试行）》的通知</w:t>
      </w:r>
      <w:r>
        <w:rPr>
          <w:rFonts w:ascii="楷体" w:eastAsia="楷体" w:hAnsi="楷体" w:hint="eastAsia"/>
          <w:sz w:val="28"/>
          <w:szCs w:val="28"/>
        </w:rPr>
        <w:t xml:space="preserve">   京卫精卫字〔2013〕9号</w:t>
      </w:r>
      <w:r>
        <w:rPr>
          <w:rFonts w:ascii="宋体" w:hAnsi="宋体" w:hint="eastAsia"/>
          <w:sz w:val="28"/>
          <w:szCs w:val="28"/>
        </w:rPr>
        <w:t>》</w:t>
      </w:r>
    </w:p>
    <w:p w:rsidR="0012084C" w:rsidRDefault="00E156AA">
      <w:pPr>
        <w:snapToGrid w:val="0"/>
        <w:spacing w:line="397" w:lineRule="exact"/>
        <w:rPr>
          <w:rFonts w:ascii="黑体" w:eastAsia="黑体" w:hAnsi="黑体" w:cs="黑体"/>
          <w:b/>
          <w:sz w:val="28"/>
          <w:szCs w:val="28"/>
        </w:rPr>
      </w:pPr>
      <w:r>
        <w:rPr>
          <w:rFonts w:ascii="黑体" w:eastAsia="黑体" w:hAnsi="黑体" w:cs="黑体" w:hint="eastAsia"/>
          <w:b/>
          <w:sz w:val="28"/>
          <w:szCs w:val="28"/>
        </w:rPr>
        <w:t>35、困难群体参保补贴</w:t>
      </w:r>
    </w:p>
    <w:p w:rsidR="0012084C" w:rsidRDefault="00E156AA">
      <w:pPr>
        <w:snapToGrid w:val="0"/>
        <w:spacing w:line="397" w:lineRule="exact"/>
        <w:ind w:firstLineChars="200" w:firstLine="560"/>
        <w:rPr>
          <w:rFonts w:ascii="宋体" w:hAnsi="宋体"/>
          <w:sz w:val="28"/>
          <w:szCs w:val="28"/>
        </w:rPr>
      </w:pPr>
      <w:r>
        <w:rPr>
          <w:rFonts w:ascii="Arial" w:hAnsi="Arial" w:cs="Arial"/>
          <w:kern w:val="0"/>
          <w:sz w:val="28"/>
          <w:szCs w:val="28"/>
        </w:rPr>
        <w:t>减轻贫困人员参保缴费负担。对建档</w:t>
      </w:r>
      <w:proofErr w:type="gramStart"/>
      <w:r>
        <w:rPr>
          <w:rFonts w:ascii="Arial" w:hAnsi="Arial" w:cs="Arial"/>
          <w:kern w:val="0"/>
          <w:sz w:val="28"/>
          <w:szCs w:val="28"/>
        </w:rPr>
        <w:t>立卡未标注</w:t>
      </w:r>
      <w:proofErr w:type="gramEnd"/>
      <w:r>
        <w:rPr>
          <w:rFonts w:ascii="Arial" w:hAnsi="Arial" w:cs="Arial"/>
          <w:kern w:val="0"/>
          <w:sz w:val="28"/>
          <w:szCs w:val="28"/>
        </w:rPr>
        <w:t>脱贫的贫困人口、</w:t>
      </w:r>
      <w:proofErr w:type="gramStart"/>
      <w:r>
        <w:rPr>
          <w:rFonts w:ascii="Arial" w:hAnsi="Arial" w:cs="Arial"/>
          <w:kern w:val="0"/>
          <w:sz w:val="28"/>
          <w:szCs w:val="28"/>
        </w:rPr>
        <w:t>低保对象</w:t>
      </w:r>
      <w:proofErr w:type="gramEnd"/>
      <w:r>
        <w:rPr>
          <w:rFonts w:ascii="Arial" w:hAnsi="Arial" w:cs="Arial"/>
          <w:kern w:val="0"/>
          <w:sz w:val="28"/>
          <w:szCs w:val="28"/>
        </w:rPr>
        <w:t>、</w:t>
      </w:r>
      <w:r>
        <w:rPr>
          <w:rFonts w:ascii="Arial" w:hAnsi="Arial" w:cs="Arial"/>
          <w:kern w:val="0"/>
          <w:sz w:val="28"/>
          <w:szCs w:val="28"/>
        </w:rPr>
        <w:lastRenderedPageBreak/>
        <w:t>特困人员等困难群体，参加城乡居民基本养老保险的，地方人民政府为其代缴部分或全部最低标准养老保险费，并在提高最低缴费档次时，对其保留现行最低缴费档次。对贫困人员参加城乡居民基本医疗保险个人缴费部分由财政给予补贴。</w:t>
      </w:r>
    </w:p>
    <w:p w:rsidR="0012084C" w:rsidRDefault="00E156AA">
      <w:pPr>
        <w:widowControl/>
        <w:spacing w:before="100" w:beforeAutospacing="1" w:after="100" w:afterAutospacing="1" w:line="397" w:lineRule="exact"/>
        <w:jc w:val="center"/>
        <w:rPr>
          <w:rFonts w:ascii="楷体" w:eastAsia="楷体" w:hAnsi="楷体" w:cs="Arial"/>
          <w:color w:val="666666"/>
          <w:kern w:val="0"/>
          <w:sz w:val="28"/>
          <w:szCs w:val="28"/>
        </w:rPr>
      </w:pPr>
      <w:r>
        <w:rPr>
          <w:rFonts w:ascii="楷体" w:eastAsia="楷体" w:hAnsi="楷体" w:cs="Arial" w:hint="eastAsia"/>
          <w:bCs/>
          <w:kern w:val="36"/>
          <w:sz w:val="28"/>
          <w:szCs w:val="28"/>
        </w:rPr>
        <w:t>《</w:t>
      </w:r>
      <w:r>
        <w:rPr>
          <w:rFonts w:ascii="楷体" w:eastAsia="楷体" w:hAnsi="楷体" w:cs="Arial"/>
          <w:bCs/>
          <w:kern w:val="36"/>
          <w:sz w:val="28"/>
          <w:szCs w:val="28"/>
        </w:rPr>
        <w:t>关于切实做好社会保险扶贫工作的意见</w:t>
      </w:r>
      <w:r>
        <w:rPr>
          <w:rFonts w:ascii="楷体" w:eastAsia="楷体" w:hAnsi="楷体" w:cs="Arial" w:hint="eastAsia"/>
          <w:bCs/>
          <w:kern w:val="36"/>
          <w:sz w:val="28"/>
          <w:szCs w:val="28"/>
        </w:rPr>
        <w:t xml:space="preserve">  </w:t>
      </w:r>
      <w:r>
        <w:rPr>
          <w:rFonts w:ascii="楷体" w:eastAsia="楷体" w:hAnsi="楷体" w:cs="Arial"/>
          <w:kern w:val="0"/>
          <w:sz w:val="28"/>
          <w:szCs w:val="28"/>
        </w:rPr>
        <w:t>人社部发〔2017〕59号</w:t>
      </w:r>
      <w:r>
        <w:rPr>
          <w:rFonts w:ascii="楷体" w:eastAsia="楷体" w:hAnsi="楷体" w:cs="Arial" w:hint="eastAsia"/>
          <w:bCs/>
          <w:kern w:val="36"/>
          <w:sz w:val="28"/>
          <w:szCs w:val="28"/>
        </w:rPr>
        <w:t>》</w:t>
      </w:r>
    </w:p>
    <w:p w:rsidR="0012084C" w:rsidRDefault="00E156AA">
      <w:pPr>
        <w:widowControl/>
        <w:spacing w:before="100" w:beforeAutospacing="1" w:after="100" w:afterAutospacing="1" w:line="397" w:lineRule="exact"/>
        <w:jc w:val="left"/>
        <w:rPr>
          <w:rFonts w:ascii="Arial" w:hAnsi="Arial" w:cs="Arial"/>
          <w:vanish/>
          <w:color w:val="666666"/>
          <w:kern w:val="0"/>
          <w:sz w:val="28"/>
          <w:szCs w:val="28"/>
        </w:rPr>
      </w:pPr>
      <w:r>
        <w:rPr>
          <w:rFonts w:ascii="Arial" w:hAnsi="Arial" w:cs="Arial"/>
          <w:vanish/>
          <w:color w:val="666666"/>
          <w:kern w:val="0"/>
          <w:sz w:val="28"/>
          <w:szCs w:val="28"/>
        </w:rPr>
        <w:t>原标题：关于切实做好社会保险扶贫工作的意见</w:t>
      </w:r>
    </w:p>
    <w:p w:rsidR="0012084C" w:rsidRDefault="00E156AA">
      <w:pPr>
        <w:snapToGrid w:val="0"/>
        <w:spacing w:line="397" w:lineRule="exact"/>
        <w:rPr>
          <w:rFonts w:ascii="黑体" w:eastAsia="黑体" w:hAnsi="黑体" w:cs="黑体"/>
          <w:b/>
          <w:sz w:val="28"/>
          <w:szCs w:val="28"/>
        </w:rPr>
      </w:pPr>
      <w:r>
        <w:rPr>
          <w:rFonts w:ascii="黑体" w:eastAsia="黑体" w:hAnsi="黑体" w:cs="黑体" w:hint="eastAsia"/>
          <w:b/>
          <w:sz w:val="28"/>
          <w:szCs w:val="28"/>
        </w:rPr>
        <w:t>36、残疾人参保补贴</w:t>
      </w:r>
    </w:p>
    <w:p w:rsidR="0012084C" w:rsidRDefault="00E156AA">
      <w:pPr>
        <w:widowControl/>
        <w:spacing w:after="225" w:line="397" w:lineRule="exact"/>
        <w:ind w:firstLineChars="200" w:firstLine="560"/>
        <w:jc w:val="left"/>
        <w:rPr>
          <w:rFonts w:ascii="Arial" w:hAnsi="Arial" w:cs="Arial"/>
          <w:kern w:val="0"/>
          <w:sz w:val="28"/>
          <w:szCs w:val="28"/>
        </w:rPr>
      </w:pPr>
      <w:r>
        <w:rPr>
          <w:rFonts w:ascii="Arial" w:hAnsi="Arial" w:cs="Arial"/>
          <w:kern w:val="0"/>
          <w:sz w:val="28"/>
          <w:szCs w:val="28"/>
        </w:rPr>
        <w:t>帮助残疾人普遍参加基本养老保险和基本医疗保险。落实贫困和重度残疾人参加城乡居民基本养老保险、城镇居民医疗保险、新型农村合作医疗个人缴费资助政策，有条件的地方要扩大资助范围、提高资助标准，帮助城乡残疾人普遍按规定加入基本医疗保险和基本养老保险。逐步扩大基本医疗保险支付的医疗康复项目。</w:t>
      </w:r>
      <w:r>
        <w:rPr>
          <w:rFonts w:ascii="Arial" w:hAnsi="Arial" w:cs="Arial"/>
          <w:kern w:val="0"/>
          <w:sz w:val="28"/>
          <w:szCs w:val="28"/>
        </w:rPr>
        <w:lastRenderedPageBreak/>
        <w:t>完善重度残疾人医疗报销制度，做好重度残疾人就医费用结算服务。</w:t>
      </w:r>
    </w:p>
    <w:p w:rsidR="0012084C" w:rsidRDefault="00E156AA">
      <w:pPr>
        <w:widowControl/>
        <w:spacing w:after="225" w:line="397" w:lineRule="exact"/>
        <w:jc w:val="left"/>
        <w:rPr>
          <w:rFonts w:ascii="楷体" w:eastAsia="楷体" w:hAnsi="楷体" w:cs="Arial"/>
          <w:kern w:val="0"/>
          <w:sz w:val="28"/>
          <w:szCs w:val="28"/>
        </w:rPr>
      </w:pPr>
      <w:r>
        <w:rPr>
          <w:rFonts w:ascii="楷体" w:eastAsia="楷体" w:hAnsi="楷体" w:cs="宋体" w:hint="eastAsia"/>
          <w:bCs/>
          <w:kern w:val="0"/>
          <w:sz w:val="28"/>
          <w:szCs w:val="28"/>
        </w:rPr>
        <w:t>《国务院关于加快推进残疾人小康进程的意见 》国发〔2015〕7号</w:t>
      </w:r>
    </w:p>
    <w:p w:rsidR="0012084C" w:rsidRDefault="00E156AA" w:rsidP="00141ACB">
      <w:pPr>
        <w:widowControl/>
        <w:spacing w:after="225" w:line="397" w:lineRule="exact"/>
        <w:ind w:leftChars="36" w:left="76" w:firstLineChars="147" w:firstLine="412"/>
        <w:jc w:val="left"/>
        <w:rPr>
          <w:rFonts w:ascii="宋体" w:hAnsi="宋体" w:cs="宋体"/>
          <w:kern w:val="0"/>
          <w:sz w:val="28"/>
          <w:szCs w:val="28"/>
        </w:rPr>
      </w:pPr>
      <w:r>
        <w:rPr>
          <w:rFonts w:ascii="宋体" w:hAnsi="宋体" w:cs="宋体" w:hint="eastAsia"/>
          <w:kern w:val="0"/>
          <w:sz w:val="28"/>
          <w:szCs w:val="28"/>
        </w:rPr>
        <w:t>对符合条件的重度残疾人参加基本医疗保险的个人缴费部分给予补贴，其中，属特困人员的给予全额资助，属最低生活保障家庭成员的给予定额资助，保障其获得基本</w:t>
      </w:r>
      <w:proofErr w:type="gramStart"/>
      <w:r>
        <w:rPr>
          <w:rFonts w:ascii="宋体" w:hAnsi="宋体" w:cs="宋体" w:hint="eastAsia"/>
          <w:kern w:val="0"/>
          <w:sz w:val="28"/>
          <w:szCs w:val="28"/>
        </w:rPr>
        <w:t>医</w:t>
      </w:r>
      <w:proofErr w:type="gramEnd"/>
      <w:r>
        <w:rPr>
          <w:rFonts w:ascii="宋体" w:hAnsi="宋体" w:cs="宋体" w:hint="eastAsia"/>
          <w:kern w:val="0"/>
          <w:sz w:val="28"/>
          <w:szCs w:val="28"/>
        </w:rPr>
        <w:t>保服务。</w:t>
      </w:r>
    </w:p>
    <w:p w:rsidR="0012084C" w:rsidRDefault="00E156AA" w:rsidP="00141ACB">
      <w:pPr>
        <w:widowControl/>
        <w:spacing w:after="225" w:line="397" w:lineRule="exact"/>
        <w:ind w:leftChars="36" w:left="76" w:firstLineChars="147" w:firstLine="412"/>
        <w:jc w:val="left"/>
        <w:rPr>
          <w:rFonts w:ascii="楷体" w:eastAsia="楷体" w:hAnsi="楷体" w:cs="宋体"/>
          <w:kern w:val="0"/>
          <w:sz w:val="28"/>
          <w:szCs w:val="28"/>
        </w:rPr>
      </w:pPr>
      <w:r>
        <w:rPr>
          <w:rFonts w:ascii="楷体" w:eastAsia="楷体" w:hAnsi="楷体" w:cs="宋体" w:hint="eastAsia"/>
          <w:bCs/>
          <w:kern w:val="0"/>
          <w:sz w:val="28"/>
          <w:szCs w:val="28"/>
        </w:rPr>
        <w:t>《</w:t>
      </w:r>
      <w:r>
        <w:rPr>
          <w:rFonts w:ascii="楷体" w:eastAsia="楷体" w:hAnsi="楷体" w:cs="宋体"/>
          <w:bCs/>
          <w:kern w:val="0"/>
          <w:sz w:val="28"/>
          <w:szCs w:val="28"/>
        </w:rPr>
        <w:t>关于进一步做好重度残疾人医疗服务及保障工作的通知</w:t>
      </w:r>
      <w:r>
        <w:rPr>
          <w:rFonts w:ascii="楷体" w:eastAsia="楷体" w:hAnsi="楷体" w:cs="宋体" w:hint="eastAsia"/>
          <w:bCs/>
          <w:kern w:val="0"/>
          <w:sz w:val="28"/>
          <w:szCs w:val="28"/>
        </w:rPr>
        <w:t>》</w:t>
      </w:r>
      <w:r>
        <w:rPr>
          <w:rFonts w:ascii="楷体" w:eastAsia="楷体" w:hAnsi="楷体" w:cs="宋体" w:hint="eastAsia"/>
          <w:kern w:val="0"/>
          <w:sz w:val="28"/>
          <w:szCs w:val="28"/>
        </w:rPr>
        <w:t>国卫办医发〔2016〕15号</w:t>
      </w:r>
    </w:p>
    <w:p w:rsidR="0012084C" w:rsidRDefault="00E156AA">
      <w:pPr>
        <w:widowControl/>
        <w:spacing w:after="225" w:line="397" w:lineRule="exact"/>
        <w:jc w:val="left"/>
        <w:rPr>
          <w:rFonts w:ascii="黑体" w:eastAsia="黑体" w:hAnsi="黑体" w:cs="宋体"/>
          <w:kern w:val="0"/>
          <w:sz w:val="28"/>
          <w:szCs w:val="28"/>
        </w:rPr>
      </w:pPr>
      <w:r>
        <w:rPr>
          <w:rFonts w:ascii="黑体" w:eastAsia="黑体" w:hAnsi="黑体" w:cs="宋体" w:hint="eastAsia"/>
          <w:kern w:val="0"/>
          <w:sz w:val="28"/>
          <w:szCs w:val="28"/>
        </w:rPr>
        <w:t>37、严重精神障碍患者参保</w:t>
      </w:r>
    </w:p>
    <w:p w:rsidR="0012084C" w:rsidRDefault="00E156AA">
      <w:pPr>
        <w:widowControl/>
        <w:spacing w:after="225" w:line="397" w:lineRule="exact"/>
        <w:ind w:firstLineChars="200" w:firstLine="560"/>
        <w:jc w:val="left"/>
        <w:rPr>
          <w:rFonts w:ascii="宋体" w:hAnsi="宋体" w:cs="宋体"/>
          <w:kern w:val="0"/>
          <w:sz w:val="28"/>
          <w:szCs w:val="28"/>
        </w:rPr>
      </w:pPr>
      <w:r>
        <w:rPr>
          <w:rFonts w:ascii="宋体" w:hAnsi="宋体" w:cs="宋体" w:hint="eastAsia"/>
          <w:kern w:val="0"/>
          <w:sz w:val="28"/>
          <w:szCs w:val="28"/>
        </w:rPr>
        <w:t>精神障碍患者的医疗费</w:t>
      </w:r>
      <w:proofErr w:type="gramStart"/>
      <w:r>
        <w:rPr>
          <w:rFonts w:ascii="宋体" w:hAnsi="宋体" w:cs="宋体" w:hint="eastAsia"/>
          <w:kern w:val="0"/>
          <w:sz w:val="28"/>
          <w:szCs w:val="28"/>
        </w:rPr>
        <w:t>用按照</w:t>
      </w:r>
      <w:proofErr w:type="gramEnd"/>
      <w:r>
        <w:rPr>
          <w:rFonts w:ascii="宋体" w:hAnsi="宋体" w:cs="宋体" w:hint="eastAsia"/>
          <w:kern w:val="0"/>
          <w:sz w:val="28"/>
          <w:szCs w:val="28"/>
        </w:rPr>
        <w:t>国家有关社会保险的规定由基本医疗保险基金支付。医疗保险经办机构应当按照国家</w:t>
      </w:r>
      <w:r>
        <w:rPr>
          <w:rFonts w:ascii="宋体" w:hAnsi="宋体" w:cs="宋体" w:hint="eastAsia"/>
          <w:kern w:val="0"/>
          <w:sz w:val="28"/>
          <w:szCs w:val="28"/>
        </w:rPr>
        <w:lastRenderedPageBreak/>
        <w:t>有关规定将精神障碍患者纳入城镇职工基本医疗保险、城镇居民基本医疗保险或者新型农村合作医疗的保障范围。县级人民政府应当按照国家有关规定对家庭经济困难的严重精神障碍患者参加基本医疗保险给予资助。</w:t>
      </w:r>
    </w:p>
    <w:p w:rsidR="0012084C" w:rsidRDefault="00E156AA">
      <w:pPr>
        <w:widowControl/>
        <w:spacing w:after="225" w:line="397" w:lineRule="exact"/>
        <w:jc w:val="left"/>
        <w:rPr>
          <w:rFonts w:ascii="楷体" w:eastAsia="楷体" w:hAnsi="楷体" w:cs="宋体"/>
          <w:kern w:val="0"/>
          <w:sz w:val="28"/>
          <w:szCs w:val="28"/>
        </w:rPr>
      </w:pPr>
      <w:r>
        <w:rPr>
          <w:rFonts w:ascii="楷体" w:eastAsia="楷体" w:hAnsi="楷体" w:cs="宋体" w:hint="eastAsia"/>
          <w:kern w:val="0"/>
          <w:sz w:val="28"/>
          <w:szCs w:val="28"/>
        </w:rPr>
        <w:t>《精神卫生法》</w:t>
      </w:r>
    </w:p>
    <w:p w:rsidR="0012084C" w:rsidRDefault="0012084C">
      <w:pPr>
        <w:widowControl/>
        <w:spacing w:after="225" w:line="397" w:lineRule="exact"/>
        <w:ind w:leftChars="36" w:left="76"/>
        <w:jc w:val="left"/>
        <w:rPr>
          <w:rFonts w:ascii="黑体" w:eastAsia="黑体" w:hAnsi="黑体" w:cs="宋体"/>
          <w:kern w:val="0"/>
          <w:sz w:val="28"/>
          <w:szCs w:val="28"/>
        </w:rPr>
      </w:pPr>
    </w:p>
    <w:p w:rsidR="0012084C" w:rsidRDefault="0012084C">
      <w:pPr>
        <w:widowControl/>
        <w:spacing w:after="225" w:line="397" w:lineRule="exact"/>
        <w:ind w:leftChars="36" w:left="76"/>
        <w:jc w:val="left"/>
        <w:rPr>
          <w:rFonts w:ascii="黑体" w:eastAsia="黑体" w:hAnsi="黑体" w:cs="宋体"/>
          <w:kern w:val="0"/>
          <w:sz w:val="28"/>
          <w:szCs w:val="28"/>
        </w:rPr>
      </w:pPr>
    </w:p>
    <w:p w:rsidR="0012084C" w:rsidRDefault="0012084C">
      <w:pPr>
        <w:widowControl/>
        <w:spacing w:after="225" w:line="397" w:lineRule="exact"/>
        <w:ind w:leftChars="36" w:left="76"/>
        <w:jc w:val="left"/>
        <w:rPr>
          <w:rFonts w:ascii="黑体" w:eastAsia="黑体" w:hAnsi="黑体" w:cs="宋体"/>
          <w:kern w:val="0"/>
          <w:sz w:val="28"/>
          <w:szCs w:val="28"/>
        </w:rPr>
      </w:pPr>
    </w:p>
    <w:p w:rsidR="0012084C" w:rsidRDefault="0012084C">
      <w:pPr>
        <w:widowControl/>
        <w:spacing w:after="225" w:line="397" w:lineRule="exact"/>
        <w:ind w:leftChars="36" w:left="76"/>
        <w:jc w:val="left"/>
        <w:rPr>
          <w:rFonts w:ascii="黑体" w:eastAsia="黑体" w:hAnsi="黑体" w:cs="宋体"/>
          <w:kern w:val="0"/>
          <w:sz w:val="28"/>
          <w:szCs w:val="28"/>
        </w:rPr>
      </w:pPr>
    </w:p>
    <w:p w:rsidR="0012084C" w:rsidRDefault="0012084C">
      <w:pPr>
        <w:widowControl/>
        <w:spacing w:after="225" w:line="397" w:lineRule="exact"/>
        <w:ind w:leftChars="36" w:left="76"/>
        <w:jc w:val="left"/>
        <w:rPr>
          <w:rFonts w:ascii="黑体" w:eastAsia="黑体" w:hAnsi="黑体" w:cs="宋体"/>
          <w:kern w:val="0"/>
          <w:sz w:val="28"/>
          <w:szCs w:val="28"/>
        </w:rPr>
      </w:pPr>
    </w:p>
    <w:p w:rsidR="0012084C" w:rsidRDefault="0012084C">
      <w:pPr>
        <w:widowControl/>
        <w:spacing w:after="225" w:line="397" w:lineRule="exact"/>
        <w:jc w:val="left"/>
        <w:rPr>
          <w:rFonts w:ascii="黑体" w:eastAsia="黑体" w:hAnsi="黑体" w:cs="宋体"/>
          <w:kern w:val="0"/>
          <w:sz w:val="44"/>
          <w:szCs w:val="44"/>
        </w:rPr>
      </w:pPr>
    </w:p>
    <w:p w:rsidR="0012084C" w:rsidRDefault="0012084C">
      <w:pPr>
        <w:widowControl/>
        <w:spacing w:after="225" w:line="397" w:lineRule="exact"/>
        <w:jc w:val="left"/>
        <w:rPr>
          <w:rFonts w:ascii="黑体" w:eastAsia="黑体" w:hAnsi="黑体" w:cs="宋体"/>
          <w:kern w:val="0"/>
          <w:sz w:val="44"/>
          <w:szCs w:val="44"/>
        </w:rPr>
      </w:pPr>
    </w:p>
    <w:p w:rsidR="0012084C" w:rsidRDefault="00E156AA">
      <w:pPr>
        <w:widowControl/>
        <w:spacing w:after="225" w:line="397" w:lineRule="exact"/>
        <w:jc w:val="left"/>
        <w:rPr>
          <w:rFonts w:ascii="黑体" w:eastAsia="黑体" w:hAnsi="黑体" w:cs="宋体"/>
          <w:kern w:val="0"/>
          <w:sz w:val="36"/>
          <w:szCs w:val="36"/>
        </w:rPr>
      </w:pPr>
      <w:r>
        <w:rPr>
          <w:rFonts w:ascii="黑体" w:eastAsia="黑体" w:hAnsi="黑体" w:cs="宋体" w:hint="eastAsia"/>
          <w:kern w:val="0"/>
          <w:sz w:val="36"/>
          <w:szCs w:val="36"/>
        </w:rPr>
        <w:lastRenderedPageBreak/>
        <w:t>五，住房</w:t>
      </w:r>
    </w:p>
    <w:p w:rsidR="0012084C" w:rsidRDefault="00E156AA">
      <w:pPr>
        <w:widowControl/>
        <w:spacing w:after="225" w:line="397" w:lineRule="exact"/>
        <w:ind w:leftChars="36" w:left="76"/>
        <w:jc w:val="left"/>
        <w:rPr>
          <w:rFonts w:ascii="黑体" w:eastAsia="黑体" w:hAnsi="黑体" w:cs="宋体"/>
          <w:kern w:val="0"/>
          <w:sz w:val="28"/>
          <w:szCs w:val="28"/>
        </w:rPr>
      </w:pPr>
      <w:r>
        <w:rPr>
          <w:rFonts w:ascii="黑体" w:eastAsia="黑体" w:hAnsi="黑体" w:cs="宋体" w:hint="eastAsia"/>
          <w:kern w:val="0"/>
          <w:sz w:val="28"/>
          <w:szCs w:val="28"/>
        </w:rPr>
        <w:t>38、公租房（保障房）</w:t>
      </w:r>
    </w:p>
    <w:p w:rsidR="0012084C" w:rsidRDefault="00E156AA">
      <w:pPr>
        <w:pStyle w:val="a6"/>
        <w:shd w:val="clear" w:color="auto" w:fill="FFFFFF"/>
        <w:spacing w:before="225" w:line="397" w:lineRule="exact"/>
        <w:jc w:val="center"/>
        <w:rPr>
          <w:sz w:val="28"/>
          <w:szCs w:val="28"/>
        </w:rPr>
      </w:pPr>
      <w:r>
        <w:rPr>
          <w:rFonts w:hint="eastAsia"/>
          <w:sz w:val="28"/>
          <w:szCs w:val="28"/>
        </w:rPr>
        <w:t xml:space="preserve">   本办法所称公共租赁住房，是指限定建设标准和租金水平，面向符合规定条件的城镇中等偏下收入住房困难家庭、新就</w:t>
      </w:r>
    </w:p>
    <w:p w:rsidR="0012084C" w:rsidRDefault="00E156AA">
      <w:pPr>
        <w:pStyle w:val="a6"/>
        <w:shd w:val="clear" w:color="auto" w:fill="FFFFFF"/>
        <w:spacing w:before="225" w:line="397" w:lineRule="exact"/>
        <w:jc w:val="both"/>
        <w:rPr>
          <w:sz w:val="28"/>
          <w:szCs w:val="28"/>
        </w:rPr>
      </w:pPr>
      <w:r>
        <w:rPr>
          <w:rFonts w:hint="eastAsia"/>
          <w:sz w:val="28"/>
          <w:szCs w:val="28"/>
        </w:rPr>
        <w:t>业无房职工和在城镇稳定就业的外来务工人员出租的保障性住房。</w:t>
      </w:r>
    </w:p>
    <w:p w:rsidR="0012084C" w:rsidRDefault="00E156AA">
      <w:pPr>
        <w:widowControl/>
        <w:shd w:val="clear" w:color="auto" w:fill="FFFFFF"/>
        <w:spacing w:before="225" w:line="397" w:lineRule="exact"/>
        <w:jc w:val="center"/>
        <w:rPr>
          <w:rFonts w:ascii="楷体" w:eastAsia="楷体" w:hAnsi="楷体" w:cs="宋体"/>
          <w:color w:val="333333"/>
          <w:kern w:val="0"/>
          <w:sz w:val="28"/>
          <w:szCs w:val="28"/>
        </w:rPr>
      </w:pPr>
      <w:r>
        <w:rPr>
          <w:rFonts w:ascii="楷体" w:eastAsia="楷体" w:hAnsi="楷体" w:cs="宋体" w:hint="eastAsia"/>
          <w:bCs/>
          <w:color w:val="333333"/>
          <w:kern w:val="0"/>
          <w:sz w:val="28"/>
          <w:szCs w:val="28"/>
        </w:rPr>
        <w:t>（中华人民共和国住房和城乡</w:t>
      </w:r>
      <w:proofErr w:type="gramStart"/>
      <w:r>
        <w:rPr>
          <w:rFonts w:ascii="楷体" w:eastAsia="楷体" w:hAnsi="楷体" w:cs="宋体" w:hint="eastAsia"/>
          <w:bCs/>
          <w:color w:val="333333"/>
          <w:kern w:val="0"/>
          <w:sz w:val="28"/>
          <w:szCs w:val="28"/>
        </w:rPr>
        <w:t>建设部令</w:t>
      </w:r>
      <w:r>
        <w:rPr>
          <w:rFonts w:ascii="楷体" w:eastAsia="楷体" w:hAnsi="楷体" w:cs="宋体" w:hint="eastAsia"/>
          <w:color w:val="333333"/>
          <w:kern w:val="0"/>
          <w:sz w:val="28"/>
          <w:szCs w:val="28"/>
        </w:rPr>
        <w:t>第</w:t>
      </w:r>
      <w:proofErr w:type="gramEnd"/>
      <w:r>
        <w:rPr>
          <w:rFonts w:ascii="楷体" w:eastAsia="楷体" w:hAnsi="楷体" w:cs="宋体" w:hint="eastAsia"/>
          <w:color w:val="333333"/>
          <w:kern w:val="0"/>
          <w:sz w:val="28"/>
          <w:szCs w:val="28"/>
        </w:rPr>
        <w:t xml:space="preserve">　</w:t>
      </w:r>
      <w:r>
        <w:rPr>
          <w:rFonts w:ascii="楷体" w:eastAsia="楷体" w:hAnsi="楷体" w:cs="宋体" w:hint="eastAsia"/>
          <w:bCs/>
          <w:color w:val="333333"/>
          <w:kern w:val="0"/>
          <w:sz w:val="28"/>
          <w:szCs w:val="28"/>
        </w:rPr>
        <w:t>11</w:t>
      </w:r>
      <w:r>
        <w:rPr>
          <w:rFonts w:ascii="楷体" w:eastAsia="楷体" w:hAnsi="楷体" w:cs="宋体" w:hint="eastAsia"/>
          <w:color w:val="333333"/>
          <w:kern w:val="0"/>
          <w:sz w:val="28"/>
          <w:szCs w:val="28"/>
        </w:rPr>
        <w:t xml:space="preserve">　号</w:t>
      </w:r>
      <w:r>
        <w:rPr>
          <w:rFonts w:ascii="楷体" w:eastAsia="楷体" w:hAnsi="楷体" w:cs="宋体" w:hint="eastAsia"/>
          <w:bCs/>
          <w:color w:val="333333"/>
          <w:kern w:val="0"/>
          <w:sz w:val="28"/>
          <w:szCs w:val="28"/>
        </w:rPr>
        <w:t>）</w:t>
      </w:r>
    </w:p>
    <w:p w:rsidR="0012084C" w:rsidRDefault="00E156AA">
      <w:pPr>
        <w:pStyle w:val="a6"/>
        <w:shd w:val="clear" w:color="auto" w:fill="FFFFFF"/>
        <w:spacing w:before="225" w:line="397" w:lineRule="exact"/>
        <w:rPr>
          <w:rFonts w:ascii="黑体" w:eastAsia="黑体" w:hAnsi="黑体" w:cs="黑体"/>
          <w:b/>
          <w:color w:val="333333"/>
          <w:sz w:val="28"/>
          <w:szCs w:val="28"/>
        </w:rPr>
      </w:pPr>
      <w:r>
        <w:rPr>
          <w:rFonts w:ascii="黑体" w:eastAsia="黑体" w:hAnsi="黑体" w:cs="黑体" w:hint="eastAsia"/>
          <w:b/>
          <w:color w:val="333333"/>
          <w:sz w:val="28"/>
          <w:szCs w:val="28"/>
        </w:rPr>
        <w:t>39、残疾人住房保障</w:t>
      </w:r>
    </w:p>
    <w:p w:rsidR="0012084C" w:rsidRDefault="00E156AA">
      <w:pPr>
        <w:pStyle w:val="a6"/>
        <w:shd w:val="clear" w:color="auto" w:fill="FFFFFF"/>
        <w:spacing w:before="225" w:line="397" w:lineRule="exact"/>
        <w:ind w:firstLine="560"/>
        <w:jc w:val="center"/>
        <w:rPr>
          <w:color w:val="333333"/>
          <w:sz w:val="28"/>
          <w:szCs w:val="28"/>
        </w:rPr>
      </w:pPr>
      <w:r>
        <w:rPr>
          <w:color w:val="333333"/>
          <w:sz w:val="28"/>
          <w:szCs w:val="28"/>
        </w:rPr>
        <w:t>优先保障城乡残疾人基本住房。将城镇低收入住房困难残疾人家庭纳入城镇基本住房保障制度。为符合住房保障条件的城镇残疾人家庭优先提供公共租赁住房或发放住房租赁补贴。各地在实施农村危房改造时，同等条件下要优先安排经济</w:t>
      </w:r>
      <w:r>
        <w:rPr>
          <w:color w:val="333333"/>
          <w:sz w:val="28"/>
          <w:szCs w:val="28"/>
        </w:rPr>
        <w:lastRenderedPageBreak/>
        <w:t>困难的残疾人家庭。按照农村危房改造的政策要求，采取制定实施分类补助标准等措施，对无力自筹资金的残疾人家庭等给予倾斜照顾。到2020年完成农村贫困残疾人家庭存量危房改造任务。</w:t>
      </w:r>
    </w:p>
    <w:p w:rsidR="0012084C" w:rsidRDefault="00E156AA">
      <w:pPr>
        <w:pStyle w:val="a6"/>
        <w:shd w:val="clear" w:color="auto" w:fill="FFFFFF"/>
        <w:spacing w:before="225" w:line="397" w:lineRule="exact"/>
        <w:rPr>
          <w:color w:val="333333"/>
          <w:sz w:val="28"/>
          <w:szCs w:val="28"/>
        </w:rPr>
      </w:pPr>
      <w:r>
        <w:rPr>
          <w:rFonts w:ascii="楷体" w:eastAsia="楷体" w:hAnsi="楷体" w:hint="eastAsia"/>
          <w:sz w:val="28"/>
          <w:szCs w:val="28"/>
        </w:rPr>
        <w:t>（</w:t>
      </w:r>
      <w:r>
        <w:rPr>
          <w:rFonts w:ascii="楷体" w:eastAsia="楷体" w:hAnsi="楷体"/>
          <w:bCs/>
          <w:sz w:val="28"/>
          <w:szCs w:val="28"/>
        </w:rPr>
        <w:t>国务院关于加快推进残疾人小康进程的意见 国发〔2015〕7号</w:t>
      </w:r>
      <w:r>
        <w:rPr>
          <w:rFonts w:hint="eastAsia"/>
          <w:color w:val="333333"/>
          <w:sz w:val="28"/>
          <w:szCs w:val="28"/>
        </w:rPr>
        <w:t>）</w:t>
      </w:r>
    </w:p>
    <w:p w:rsidR="0012084C" w:rsidRDefault="00E156AA">
      <w:pPr>
        <w:widowControl/>
        <w:shd w:val="clear" w:color="auto" w:fill="FFFFFF"/>
        <w:spacing w:before="225" w:line="397" w:lineRule="exact"/>
        <w:rPr>
          <w:rFonts w:ascii="楷体" w:eastAsia="楷体" w:hAnsi="楷体" w:cs="宋体"/>
          <w:color w:val="333333"/>
          <w:kern w:val="0"/>
          <w:sz w:val="28"/>
          <w:szCs w:val="28"/>
        </w:rPr>
      </w:pPr>
      <w:r>
        <w:rPr>
          <w:rFonts w:ascii="黑体" w:eastAsia="黑体" w:hAnsi="黑体" w:cs="黑体" w:hint="eastAsia"/>
          <w:b/>
          <w:color w:val="333333"/>
          <w:sz w:val="28"/>
          <w:szCs w:val="28"/>
        </w:rPr>
        <w:t>40、申请公共租赁住房条件</w:t>
      </w:r>
      <w:r>
        <w:rPr>
          <w:rFonts w:ascii="黑体" w:eastAsia="黑体" w:hAnsi="黑体" w:cs="黑体" w:hint="eastAsia"/>
          <w:b/>
          <w:color w:val="333333"/>
          <w:sz w:val="28"/>
          <w:szCs w:val="28"/>
        </w:rPr>
        <w:br/>
      </w:r>
      <w:r>
        <w:rPr>
          <w:rFonts w:ascii="Calibri" w:hAnsi="Calibri" w:hint="eastAsia"/>
          <w:color w:val="333333"/>
          <w:sz w:val="28"/>
          <w:szCs w:val="28"/>
        </w:rPr>
        <w:t xml:space="preserve">　　（一）在本地无住房或者住房面积低于规定标准；</w:t>
      </w:r>
      <w:r>
        <w:rPr>
          <w:rFonts w:ascii="Calibri" w:hAnsi="Calibri" w:hint="eastAsia"/>
          <w:color w:val="333333"/>
          <w:sz w:val="28"/>
          <w:szCs w:val="28"/>
        </w:rPr>
        <w:br/>
      </w:r>
      <w:r>
        <w:rPr>
          <w:rFonts w:ascii="Calibri" w:hAnsi="Calibri" w:hint="eastAsia"/>
          <w:color w:val="333333"/>
          <w:sz w:val="28"/>
          <w:szCs w:val="28"/>
        </w:rPr>
        <w:t xml:space="preserve">　　（二）收入、财产低于规定标准；</w:t>
      </w:r>
      <w:r>
        <w:rPr>
          <w:rFonts w:ascii="Calibri" w:hAnsi="Calibri" w:hint="eastAsia"/>
          <w:color w:val="333333"/>
          <w:sz w:val="28"/>
          <w:szCs w:val="28"/>
        </w:rPr>
        <w:br/>
      </w:r>
      <w:r>
        <w:rPr>
          <w:rFonts w:ascii="Calibri" w:hAnsi="Calibri" w:hint="eastAsia"/>
          <w:color w:val="333333"/>
          <w:sz w:val="28"/>
          <w:szCs w:val="28"/>
        </w:rPr>
        <w:t xml:space="preserve">　　（三）申请人为外来务工人员的，在本地稳定就业达到规定年限。</w:t>
      </w:r>
      <w:r>
        <w:rPr>
          <w:rFonts w:ascii="Calibri" w:hAnsi="Calibri" w:hint="eastAsia"/>
          <w:color w:val="333333"/>
          <w:sz w:val="28"/>
          <w:szCs w:val="28"/>
        </w:rPr>
        <w:br/>
      </w:r>
      <w:r>
        <w:rPr>
          <w:rFonts w:ascii="Calibri" w:hAnsi="Calibri" w:hint="eastAsia"/>
          <w:color w:val="333333"/>
          <w:sz w:val="28"/>
          <w:szCs w:val="28"/>
        </w:rPr>
        <w:t xml:space="preserve">　　具体条件由直辖市和市、县级人民政府住房保障主管部门根据本地区实际情况确定，报本级人民政府批准后实施并向社会公布。</w:t>
      </w:r>
      <w:r>
        <w:rPr>
          <w:rFonts w:ascii="Calibri" w:hAnsi="Calibri" w:hint="eastAsia"/>
          <w:color w:val="333333"/>
          <w:sz w:val="28"/>
          <w:szCs w:val="28"/>
        </w:rPr>
        <w:br/>
      </w:r>
      <w:r>
        <w:rPr>
          <w:rFonts w:ascii="楷体" w:eastAsia="楷体" w:hAnsi="楷体" w:cs="宋体" w:hint="eastAsia"/>
          <w:bCs/>
          <w:color w:val="333333"/>
          <w:kern w:val="0"/>
          <w:sz w:val="28"/>
          <w:szCs w:val="28"/>
        </w:rPr>
        <w:lastRenderedPageBreak/>
        <w:t>（中华人民共和国住房和城乡</w:t>
      </w:r>
      <w:proofErr w:type="gramStart"/>
      <w:r>
        <w:rPr>
          <w:rFonts w:ascii="楷体" w:eastAsia="楷体" w:hAnsi="楷体" w:cs="宋体" w:hint="eastAsia"/>
          <w:bCs/>
          <w:color w:val="333333"/>
          <w:kern w:val="0"/>
          <w:sz w:val="28"/>
          <w:szCs w:val="28"/>
        </w:rPr>
        <w:t>建设部令</w:t>
      </w:r>
      <w:r>
        <w:rPr>
          <w:rFonts w:ascii="楷体" w:eastAsia="楷体" w:hAnsi="楷体" w:cs="宋体" w:hint="eastAsia"/>
          <w:color w:val="333333"/>
          <w:kern w:val="0"/>
          <w:sz w:val="28"/>
          <w:szCs w:val="28"/>
        </w:rPr>
        <w:t>第</w:t>
      </w:r>
      <w:proofErr w:type="gramEnd"/>
      <w:r>
        <w:rPr>
          <w:rFonts w:ascii="楷体" w:eastAsia="楷体" w:hAnsi="楷体" w:cs="宋体" w:hint="eastAsia"/>
          <w:color w:val="333333"/>
          <w:kern w:val="0"/>
          <w:sz w:val="28"/>
          <w:szCs w:val="28"/>
        </w:rPr>
        <w:t xml:space="preserve">　</w:t>
      </w:r>
      <w:r>
        <w:rPr>
          <w:rFonts w:ascii="楷体" w:eastAsia="楷体" w:hAnsi="楷体" w:cs="宋体" w:hint="eastAsia"/>
          <w:bCs/>
          <w:color w:val="333333"/>
          <w:kern w:val="0"/>
          <w:sz w:val="28"/>
          <w:szCs w:val="28"/>
        </w:rPr>
        <w:t>11</w:t>
      </w:r>
      <w:r>
        <w:rPr>
          <w:rFonts w:ascii="楷体" w:eastAsia="楷体" w:hAnsi="楷体" w:cs="宋体" w:hint="eastAsia"/>
          <w:color w:val="333333"/>
          <w:kern w:val="0"/>
          <w:sz w:val="28"/>
          <w:szCs w:val="28"/>
        </w:rPr>
        <w:t xml:space="preserve">　号</w:t>
      </w:r>
      <w:r>
        <w:rPr>
          <w:rFonts w:ascii="楷体" w:eastAsia="楷体" w:hAnsi="楷体" w:cs="宋体" w:hint="eastAsia"/>
          <w:bCs/>
          <w:color w:val="333333"/>
          <w:kern w:val="0"/>
          <w:sz w:val="28"/>
          <w:szCs w:val="28"/>
        </w:rPr>
        <w:t>）</w:t>
      </w:r>
    </w:p>
    <w:p w:rsidR="0012084C" w:rsidRDefault="00E156AA">
      <w:pPr>
        <w:widowControl/>
        <w:spacing w:line="397" w:lineRule="exact"/>
        <w:outlineLvl w:val="2"/>
        <w:rPr>
          <w:rFonts w:ascii="黑体" w:eastAsia="黑体" w:hAnsi="黑体" w:cs="黑体"/>
          <w:b/>
          <w:color w:val="333333"/>
          <w:sz w:val="28"/>
          <w:szCs w:val="28"/>
        </w:rPr>
      </w:pPr>
      <w:r>
        <w:rPr>
          <w:rFonts w:ascii="黑体" w:eastAsia="黑体" w:hAnsi="黑体" w:cs="黑体" w:hint="eastAsia"/>
          <w:b/>
          <w:color w:val="333333"/>
          <w:sz w:val="28"/>
          <w:szCs w:val="28"/>
        </w:rPr>
        <w:t>41、安排公共租赁住房</w:t>
      </w:r>
    </w:p>
    <w:p w:rsidR="0012084C" w:rsidRDefault="00E156AA">
      <w:pPr>
        <w:widowControl/>
        <w:spacing w:line="397" w:lineRule="exact"/>
        <w:ind w:firstLineChars="200" w:firstLine="560"/>
        <w:outlineLvl w:val="2"/>
        <w:rPr>
          <w:rFonts w:ascii="Calibri" w:hAnsi="Calibri"/>
          <w:color w:val="333333"/>
          <w:sz w:val="28"/>
          <w:szCs w:val="28"/>
        </w:rPr>
      </w:pPr>
      <w:r>
        <w:rPr>
          <w:rFonts w:ascii="Calibri" w:hAnsi="Calibri" w:hint="eastAsia"/>
          <w:color w:val="333333"/>
          <w:sz w:val="28"/>
          <w:szCs w:val="28"/>
        </w:rPr>
        <w:t>复审通过的轮</w:t>
      </w:r>
      <w:proofErr w:type="gramStart"/>
      <w:r>
        <w:rPr>
          <w:rFonts w:ascii="Calibri" w:hAnsi="Calibri" w:hint="eastAsia"/>
          <w:color w:val="333333"/>
          <w:sz w:val="28"/>
          <w:szCs w:val="28"/>
        </w:rPr>
        <w:t>候对象</w:t>
      </w:r>
      <w:proofErr w:type="gramEnd"/>
      <w:r>
        <w:rPr>
          <w:rFonts w:ascii="Calibri" w:hAnsi="Calibri" w:hint="eastAsia"/>
          <w:color w:val="333333"/>
          <w:sz w:val="28"/>
          <w:szCs w:val="28"/>
        </w:rPr>
        <w:t>中享受国家定期抚恤补助的优抚对象、孤老病残人员等，可以优先安排公共租赁住房。优先对象的范围和优先安排的办法由直辖市和市、县级人民政府住房保障主管部门根据本地区实际情况确定，报本级人民政府批准后实施并向社会公布。</w:t>
      </w:r>
    </w:p>
    <w:p w:rsidR="0012084C" w:rsidRDefault="00E156AA">
      <w:pPr>
        <w:widowControl/>
        <w:spacing w:line="397" w:lineRule="exact"/>
        <w:ind w:firstLineChars="200" w:firstLine="560"/>
        <w:outlineLvl w:val="2"/>
        <w:rPr>
          <w:rFonts w:ascii="楷体" w:eastAsia="楷体" w:hAnsi="楷体" w:cs="宋体"/>
          <w:bCs/>
          <w:kern w:val="0"/>
          <w:sz w:val="28"/>
          <w:szCs w:val="28"/>
        </w:rPr>
      </w:pPr>
      <w:r>
        <w:rPr>
          <w:rFonts w:ascii="楷体" w:eastAsia="楷体" w:hAnsi="楷体" w:cs="宋体" w:hint="eastAsia"/>
          <w:bCs/>
          <w:color w:val="333333"/>
          <w:kern w:val="0"/>
          <w:sz w:val="28"/>
          <w:szCs w:val="28"/>
        </w:rPr>
        <w:t>（中华人民共和国住房和城乡</w:t>
      </w:r>
      <w:proofErr w:type="gramStart"/>
      <w:r>
        <w:rPr>
          <w:rFonts w:ascii="楷体" w:eastAsia="楷体" w:hAnsi="楷体" w:cs="宋体" w:hint="eastAsia"/>
          <w:bCs/>
          <w:color w:val="333333"/>
          <w:kern w:val="0"/>
          <w:sz w:val="28"/>
          <w:szCs w:val="28"/>
        </w:rPr>
        <w:t>建设部令</w:t>
      </w:r>
      <w:r>
        <w:rPr>
          <w:rFonts w:ascii="楷体" w:eastAsia="楷体" w:hAnsi="楷体" w:cs="宋体" w:hint="eastAsia"/>
          <w:color w:val="333333"/>
          <w:kern w:val="0"/>
          <w:sz w:val="28"/>
          <w:szCs w:val="28"/>
        </w:rPr>
        <w:t>第</w:t>
      </w:r>
      <w:proofErr w:type="gramEnd"/>
      <w:r>
        <w:rPr>
          <w:rFonts w:ascii="楷体" w:eastAsia="楷体" w:hAnsi="楷体" w:cs="宋体" w:hint="eastAsia"/>
          <w:color w:val="333333"/>
          <w:kern w:val="0"/>
          <w:sz w:val="28"/>
          <w:szCs w:val="28"/>
        </w:rPr>
        <w:t xml:space="preserve">　</w:t>
      </w:r>
      <w:r>
        <w:rPr>
          <w:rFonts w:ascii="楷体" w:eastAsia="楷体" w:hAnsi="楷体" w:cs="宋体" w:hint="eastAsia"/>
          <w:bCs/>
          <w:color w:val="333333"/>
          <w:kern w:val="0"/>
          <w:sz w:val="28"/>
          <w:szCs w:val="28"/>
        </w:rPr>
        <w:t>11</w:t>
      </w:r>
      <w:r>
        <w:rPr>
          <w:rFonts w:ascii="楷体" w:eastAsia="楷体" w:hAnsi="楷体" w:cs="宋体" w:hint="eastAsia"/>
          <w:color w:val="333333"/>
          <w:kern w:val="0"/>
          <w:sz w:val="28"/>
          <w:szCs w:val="28"/>
        </w:rPr>
        <w:t xml:space="preserve">　号</w:t>
      </w:r>
      <w:r>
        <w:rPr>
          <w:rFonts w:ascii="楷体" w:eastAsia="楷体" w:hAnsi="楷体" w:cs="宋体" w:hint="eastAsia"/>
          <w:bCs/>
          <w:color w:val="333333"/>
          <w:kern w:val="0"/>
          <w:sz w:val="28"/>
          <w:szCs w:val="28"/>
        </w:rPr>
        <w:t>）</w:t>
      </w:r>
    </w:p>
    <w:p w:rsidR="0012084C" w:rsidRDefault="00E156AA">
      <w:pPr>
        <w:pStyle w:val="a6"/>
        <w:shd w:val="clear" w:color="auto" w:fill="FFFFFF"/>
        <w:spacing w:before="225" w:line="397" w:lineRule="exact"/>
        <w:rPr>
          <w:rFonts w:ascii="黑体" w:eastAsia="黑体" w:hAnsi="黑体" w:cs="黑体"/>
          <w:b/>
          <w:kern w:val="2"/>
          <w:sz w:val="28"/>
          <w:szCs w:val="28"/>
        </w:rPr>
      </w:pPr>
      <w:r>
        <w:rPr>
          <w:rFonts w:ascii="黑体" w:eastAsia="黑体" w:hAnsi="黑体" w:cs="黑体" w:hint="eastAsia"/>
          <w:b/>
          <w:kern w:val="2"/>
          <w:sz w:val="28"/>
          <w:szCs w:val="28"/>
        </w:rPr>
        <w:t>42、深圳残疾人申请公租房</w:t>
      </w:r>
    </w:p>
    <w:p w:rsidR="0012084C" w:rsidRDefault="00E156AA">
      <w:pPr>
        <w:pStyle w:val="a6"/>
        <w:shd w:val="clear" w:color="auto" w:fill="FFFFFF"/>
        <w:spacing w:before="225" w:line="397" w:lineRule="exact"/>
        <w:ind w:firstLineChars="200" w:firstLine="560"/>
        <w:rPr>
          <w:rFonts w:ascii="楷体" w:eastAsia="楷体" w:hAnsi="楷体"/>
          <w:color w:val="333333"/>
          <w:sz w:val="28"/>
          <w:szCs w:val="28"/>
        </w:rPr>
      </w:pPr>
      <w:r>
        <w:rPr>
          <w:rFonts w:ascii="Calibri" w:hAnsi="Calibri" w:cs="Times New Roman" w:hint="eastAsia"/>
          <w:kern w:val="2"/>
          <w:sz w:val="28"/>
          <w:szCs w:val="28"/>
        </w:rPr>
        <w:t>本市公共租赁住房执行国家、广东省、深圳市关于残疾人、抚恤定补优抚对象等特殊群体在住房方面的优惠政策，申请人可持相关证明文件</w:t>
      </w:r>
      <w:proofErr w:type="gramStart"/>
      <w:r>
        <w:rPr>
          <w:rFonts w:ascii="Calibri" w:hAnsi="Calibri" w:cs="Times New Roman" w:hint="eastAsia"/>
          <w:kern w:val="2"/>
          <w:sz w:val="28"/>
          <w:szCs w:val="28"/>
        </w:rPr>
        <w:t>向配租单位</w:t>
      </w:r>
      <w:proofErr w:type="gramEnd"/>
      <w:r>
        <w:rPr>
          <w:rFonts w:ascii="Calibri" w:hAnsi="Calibri" w:cs="Times New Roman" w:hint="eastAsia"/>
          <w:kern w:val="2"/>
          <w:sz w:val="28"/>
          <w:szCs w:val="28"/>
        </w:rPr>
        <w:t>提出申请。</w:t>
      </w:r>
    </w:p>
    <w:p w:rsidR="0012084C" w:rsidRDefault="00E156AA">
      <w:pPr>
        <w:spacing w:line="397" w:lineRule="exact"/>
        <w:ind w:firstLineChars="500" w:firstLine="1400"/>
        <w:rPr>
          <w:rFonts w:ascii="楷体" w:eastAsia="楷体" w:hAnsi="楷体" w:cs="宋体"/>
          <w:kern w:val="0"/>
          <w:sz w:val="28"/>
          <w:szCs w:val="28"/>
        </w:rPr>
      </w:pPr>
      <w:r>
        <w:rPr>
          <w:rFonts w:ascii="楷体" w:eastAsia="楷体" w:hAnsi="楷体" w:cs="宋体" w:hint="eastAsia"/>
          <w:kern w:val="0"/>
          <w:sz w:val="28"/>
          <w:szCs w:val="28"/>
        </w:rPr>
        <w:lastRenderedPageBreak/>
        <w:t>《</w:t>
      </w:r>
      <w:r>
        <w:rPr>
          <w:rFonts w:ascii="楷体" w:eastAsia="楷体" w:hAnsi="楷体" w:hint="eastAsia"/>
          <w:sz w:val="28"/>
          <w:szCs w:val="28"/>
        </w:rPr>
        <w:t>深圳市公共租赁住房轮候与配租暂行办法</w:t>
      </w:r>
      <w:r>
        <w:rPr>
          <w:rFonts w:ascii="楷体" w:eastAsia="楷体" w:hAnsi="楷体" w:cs="宋体" w:hint="eastAsia"/>
          <w:kern w:val="0"/>
          <w:sz w:val="28"/>
          <w:szCs w:val="28"/>
        </w:rPr>
        <w:t>》</w:t>
      </w:r>
    </w:p>
    <w:p w:rsidR="0012084C" w:rsidRDefault="0012084C">
      <w:pPr>
        <w:spacing w:line="397" w:lineRule="exact"/>
        <w:rPr>
          <w:rFonts w:ascii="黑体" w:eastAsia="黑体" w:hAnsi="黑体" w:cs="宋体"/>
          <w:kern w:val="0"/>
          <w:sz w:val="28"/>
          <w:szCs w:val="28"/>
        </w:rPr>
      </w:pPr>
    </w:p>
    <w:p w:rsidR="0012084C" w:rsidRDefault="0012084C">
      <w:pPr>
        <w:spacing w:line="397" w:lineRule="exact"/>
        <w:rPr>
          <w:rFonts w:ascii="黑体" w:eastAsia="黑体" w:hAnsi="黑体" w:cs="宋体"/>
          <w:kern w:val="0"/>
          <w:sz w:val="28"/>
          <w:szCs w:val="28"/>
        </w:rPr>
      </w:pPr>
    </w:p>
    <w:p w:rsidR="0012084C" w:rsidRDefault="0012084C">
      <w:pPr>
        <w:spacing w:line="397" w:lineRule="exact"/>
        <w:rPr>
          <w:rFonts w:ascii="黑体" w:eastAsia="黑体" w:hAnsi="黑体" w:cs="宋体"/>
          <w:kern w:val="0"/>
          <w:sz w:val="28"/>
          <w:szCs w:val="28"/>
        </w:rPr>
      </w:pPr>
    </w:p>
    <w:p w:rsidR="0012084C" w:rsidRDefault="0012084C">
      <w:pPr>
        <w:spacing w:line="397" w:lineRule="exact"/>
        <w:rPr>
          <w:rFonts w:ascii="黑体" w:eastAsia="黑体" w:hAnsi="黑体" w:cs="宋体"/>
          <w:kern w:val="0"/>
          <w:sz w:val="44"/>
          <w:szCs w:val="44"/>
        </w:rPr>
      </w:pPr>
    </w:p>
    <w:p w:rsidR="0012084C" w:rsidRDefault="0012084C">
      <w:pPr>
        <w:spacing w:line="397" w:lineRule="exact"/>
        <w:rPr>
          <w:rFonts w:ascii="黑体" w:eastAsia="黑体" w:hAnsi="黑体" w:cs="宋体"/>
          <w:kern w:val="0"/>
          <w:sz w:val="44"/>
          <w:szCs w:val="44"/>
        </w:rPr>
      </w:pPr>
    </w:p>
    <w:p w:rsidR="0012084C" w:rsidRDefault="0012084C">
      <w:pPr>
        <w:spacing w:line="397" w:lineRule="exact"/>
        <w:rPr>
          <w:rFonts w:ascii="黑体" w:eastAsia="黑体" w:hAnsi="黑体" w:cs="宋体"/>
          <w:kern w:val="0"/>
          <w:sz w:val="44"/>
          <w:szCs w:val="44"/>
        </w:rPr>
      </w:pPr>
    </w:p>
    <w:p w:rsidR="0012084C" w:rsidRDefault="0012084C">
      <w:pPr>
        <w:spacing w:line="397" w:lineRule="exact"/>
        <w:rPr>
          <w:rFonts w:ascii="黑体" w:eastAsia="黑体" w:hAnsi="黑体" w:cs="宋体"/>
          <w:kern w:val="0"/>
          <w:sz w:val="44"/>
          <w:szCs w:val="44"/>
        </w:rPr>
      </w:pPr>
    </w:p>
    <w:p w:rsidR="0012084C" w:rsidRDefault="0012084C">
      <w:pPr>
        <w:spacing w:line="397" w:lineRule="exact"/>
        <w:rPr>
          <w:rFonts w:ascii="黑体" w:eastAsia="黑体" w:hAnsi="黑体" w:cs="宋体"/>
          <w:kern w:val="0"/>
          <w:sz w:val="44"/>
          <w:szCs w:val="44"/>
        </w:rPr>
      </w:pPr>
    </w:p>
    <w:p w:rsidR="0012084C" w:rsidRDefault="0012084C">
      <w:pPr>
        <w:spacing w:line="397" w:lineRule="exact"/>
        <w:rPr>
          <w:rFonts w:ascii="黑体" w:eastAsia="黑体" w:hAnsi="黑体" w:cs="宋体"/>
          <w:kern w:val="0"/>
          <w:sz w:val="44"/>
          <w:szCs w:val="44"/>
        </w:rPr>
      </w:pPr>
    </w:p>
    <w:p w:rsidR="0012084C" w:rsidRDefault="0012084C">
      <w:pPr>
        <w:spacing w:line="397" w:lineRule="exact"/>
        <w:rPr>
          <w:rFonts w:ascii="黑体" w:eastAsia="黑体" w:hAnsi="黑体" w:cs="宋体"/>
          <w:kern w:val="0"/>
          <w:sz w:val="44"/>
          <w:szCs w:val="44"/>
        </w:rPr>
      </w:pPr>
    </w:p>
    <w:p w:rsidR="0012084C" w:rsidRDefault="0012084C">
      <w:pPr>
        <w:spacing w:line="397" w:lineRule="exact"/>
        <w:rPr>
          <w:rFonts w:ascii="黑体" w:eastAsia="黑体" w:hAnsi="黑体" w:cs="宋体"/>
          <w:kern w:val="0"/>
          <w:sz w:val="44"/>
          <w:szCs w:val="44"/>
        </w:rPr>
      </w:pPr>
    </w:p>
    <w:p w:rsidR="0012084C" w:rsidRDefault="0012084C">
      <w:pPr>
        <w:spacing w:line="397" w:lineRule="exact"/>
        <w:rPr>
          <w:rFonts w:ascii="黑体" w:eastAsia="黑体" w:hAnsi="黑体" w:cs="宋体"/>
          <w:kern w:val="0"/>
          <w:sz w:val="44"/>
          <w:szCs w:val="44"/>
        </w:rPr>
      </w:pPr>
    </w:p>
    <w:p w:rsidR="0012084C" w:rsidRDefault="0012084C">
      <w:pPr>
        <w:spacing w:line="397" w:lineRule="exact"/>
        <w:rPr>
          <w:rFonts w:ascii="黑体" w:eastAsia="黑体" w:hAnsi="黑体" w:cs="宋体"/>
          <w:kern w:val="0"/>
          <w:sz w:val="44"/>
          <w:szCs w:val="44"/>
        </w:rPr>
      </w:pPr>
    </w:p>
    <w:p w:rsidR="0012084C" w:rsidRDefault="0012084C">
      <w:pPr>
        <w:spacing w:line="397" w:lineRule="exact"/>
        <w:rPr>
          <w:rFonts w:ascii="黑体" w:eastAsia="黑体" w:hAnsi="黑体" w:cs="宋体"/>
          <w:kern w:val="0"/>
          <w:sz w:val="44"/>
          <w:szCs w:val="44"/>
        </w:rPr>
      </w:pPr>
    </w:p>
    <w:p w:rsidR="0012084C" w:rsidRDefault="0012084C">
      <w:pPr>
        <w:spacing w:line="397" w:lineRule="exact"/>
        <w:rPr>
          <w:rFonts w:ascii="黑体" w:eastAsia="黑体" w:hAnsi="黑体" w:cs="宋体"/>
          <w:kern w:val="0"/>
          <w:sz w:val="44"/>
          <w:szCs w:val="44"/>
        </w:rPr>
      </w:pPr>
    </w:p>
    <w:p w:rsidR="0012084C" w:rsidRDefault="0012084C">
      <w:pPr>
        <w:spacing w:line="397" w:lineRule="exact"/>
        <w:rPr>
          <w:rFonts w:ascii="黑体" w:eastAsia="黑体" w:hAnsi="黑体" w:cs="宋体"/>
          <w:kern w:val="0"/>
          <w:sz w:val="44"/>
          <w:szCs w:val="44"/>
        </w:rPr>
      </w:pPr>
    </w:p>
    <w:p w:rsidR="0012084C" w:rsidRDefault="0012084C">
      <w:pPr>
        <w:spacing w:line="397" w:lineRule="exact"/>
        <w:rPr>
          <w:rFonts w:ascii="黑体" w:eastAsia="黑体" w:hAnsi="黑体" w:cs="宋体"/>
          <w:kern w:val="0"/>
          <w:sz w:val="44"/>
          <w:szCs w:val="44"/>
        </w:rPr>
      </w:pPr>
    </w:p>
    <w:p w:rsidR="0012084C" w:rsidRDefault="008426F8" w:rsidP="008426F8">
      <w:pPr>
        <w:spacing w:line="397" w:lineRule="exact"/>
        <w:rPr>
          <w:rFonts w:ascii="黑体" w:eastAsia="黑体" w:hAnsi="黑体" w:cs="宋体"/>
          <w:kern w:val="0"/>
          <w:sz w:val="36"/>
          <w:szCs w:val="36"/>
        </w:rPr>
      </w:pPr>
      <w:r>
        <w:rPr>
          <w:rFonts w:ascii="黑体" w:eastAsia="黑体" w:hAnsi="黑体" w:cs="宋体" w:hint="eastAsia"/>
          <w:kern w:val="0"/>
          <w:sz w:val="36"/>
          <w:szCs w:val="36"/>
        </w:rPr>
        <w:lastRenderedPageBreak/>
        <w:t>六、</w:t>
      </w:r>
      <w:r w:rsidR="00E156AA">
        <w:rPr>
          <w:rFonts w:ascii="黑体" w:eastAsia="黑体" w:hAnsi="黑体" w:cs="宋体" w:hint="eastAsia"/>
          <w:kern w:val="0"/>
          <w:sz w:val="36"/>
          <w:szCs w:val="36"/>
        </w:rPr>
        <w:t>托养和养老</w:t>
      </w:r>
    </w:p>
    <w:p w:rsidR="0012084C" w:rsidRDefault="0012084C">
      <w:pPr>
        <w:spacing w:line="397" w:lineRule="exact"/>
        <w:rPr>
          <w:rFonts w:ascii="黑体" w:eastAsia="黑体" w:hAnsi="黑体" w:cs="宋体"/>
          <w:kern w:val="0"/>
          <w:sz w:val="36"/>
          <w:szCs w:val="36"/>
        </w:rPr>
      </w:pPr>
    </w:p>
    <w:p w:rsidR="0012084C" w:rsidRDefault="00E156AA">
      <w:pPr>
        <w:spacing w:line="397" w:lineRule="exact"/>
        <w:rPr>
          <w:rFonts w:ascii="黑体" w:eastAsia="黑体" w:hAnsi="黑体" w:cs="黑体"/>
          <w:kern w:val="0"/>
          <w:sz w:val="28"/>
          <w:szCs w:val="28"/>
        </w:rPr>
      </w:pPr>
      <w:r>
        <w:rPr>
          <w:rFonts w:ascii="黑体" w:eastAsia="黑体" w:hAnsi="黑体" w:cs="黑体" w:hint="eastAsia"/>
          <w:kern w:val="0"/>
          <w:sz w:val="28"/>
          <w:szCs w:val="28"/>
        </w:rPr>
        <w:t>43、机构托养</w:t>
      </w:r>
    </w:p>
    <w:p w:rsidR="0012084C" w:rsidRDefault="00E156AA">
      <w:pPr>
        <w:spacing w:line="397" w:lineRule="exact"/>
        <w:ind w:firstLineChars="200" w:firstLine="560"/>
        <w:rPr>
          <w:rFonts w:ascii="楷体" w:eastAsia="楷体" w:hAnsi="楷体" w:cs="宋体"/>
          <w:kern w:val="0"/>
          <w:sz w:val="28"/>
          <w:szCs w:val="28"/>
        </w:rPr>
      </w:pPr>
      <w:r>
        <w:rPr>
          <w:rFonts w:ascii="宋体" w:hAnsi="宋体" w:cs="宋体"/>
          <w:kern w:val="0"/>
          <w:sz w:val="28"/>
          <w:szCs w:val="28"/>
        </w:rPr>
        <w:t>本规范所指的机构托养，是指在各级、各类寄宿制集中托养机构和日间照料机构中，为符合条件的智力、精神和重度肢体残疾人提供本规范总则第（一）款规定的托养服务内容。</w:t>
      </w:r>
      <w:r>
        <w:rPr>
          <w:rFonts w:ascii="宋体" w:hAnsi="宋体" w:cs="宋体" w:hint="eastAsia"/>
          <w:kern w:val="0"/>
          <w:sz w:val="28"/>
          <w:szCs w:val="28"/>
        </w:rPr>
        <w:t>（</w:t>
      </w:r>
      <w:r>
        <w:rPr>
          <w:rFonts w:ascii="楷体" w:eastAsia="楷体" w:hAnsi="楷体"/>
          <w:sz w:val="28"/>
          <w:szCs w:val="28"/>
        </w:rPr>
        <w:t>本规范所指的残疾人托养服务，是指为符合条件的智力、精神和重度肢体残疾人，提供基本生活照料和护理、生活自理能力训练、社会适应能力辅导、职业康复和劳动技能训练、运动功能训练等方面的社会服务</w:t>
      </w:r>
      <w:r>
        <w:rPr>
          <w:rFonts w:ascii="楷体" w:eastAsia="楷体" w:hAnsi="楷体" w:cs="宋体" w:hint="eastAsia"/>
          <w:kern w:val="0"/>
          <w:sz w:val="28"/>
          <w:szCs w:val="28"/>
        </w:rPr>
        <w:t>）</w:t>
      </w:r>
    </w:p>
    <w:p w:rsidR="0012084C" w:rsidRDefault="00E156AA">
      <w:pPr>
        <w:spacing w:line="397" w:lineRule="exact"/>
        <w:ind w:firstLineChars="200" w:firstLine="560"/>
        <w:rPr>
          <w:rFonts w:ascii="宋体" w:hAnsi="宋体" w:cs="宋体"/>
          <w:kern w:val="0"/>
          <w:sz w:val="28"/>
          <w:szCs w:val="28"/>
        </w:rPr>
      </w:pPr>
      <w:r>
        <w:rPr>
          <w:rFonts w:ascii="宋体" w:hAnsi="宋体" w:cs="宋体" w:hint="eastAsia"/>
          <w:kern w:val="0"/>
          <w:sz w:val="28"/>
          <w:szCs w:val="28"/>
        </w:rPr>
        <w:t>《</w:t>
      </w:r>
      <w:r>
        <w:rPr>
          <w:rFonts w:ascii="楷体" w:eastAsia="楷体" w:hAnsi="楷体"/>
          <w:sz w:val="28"/>
          <w:szCs w:val="28"/>
          <w:shd w:val="clear" w:color="auto" w:fill="FFFFFF"/>
        </w:rPr>
        <w:t>残疾人托养服务基本规范（试行）</w:t>
      </w:r>
      <w:r>
        <w:rPr>
          <w:rFonts w:ascii="楷体" w:eastAsia="楷体" w:hAnsi="楷体" w:hint="eastAsia"/>
          <w:sz w:val="28"/>
          <w:szCs w:val="28"/>
        </w:rPr>
        <w:t>中国残联发〔2013〕20号</w:t>
      </w:r>
      <w:r>
        <w:rPr>
          <w:rFonts w:ascii="宋体" w:hAnsi="宋体" w:cs="宋体" w:hint="eastAsia"/>
          <w:kern w:val="0"/>
          <w:sz w:val="28"/>
          <w:szCs w:val="28"/>
        </w:rPr>
        <w:t>》</w:t>
      </w:r>
    </w:p>
    <w:p w:rsidR="0012084C" w:rsidRDefault="00E156AA">
      <w:pPr>
        <w:spacing w:line="397" w:lineRule="exact"/>
        <w:rPr>
          <w:rFonts w:ascii="黑体" w:eastAsia="黑体" w:hAnsi="黑体" w:cs="黑体"/>
          <w:b/>
          <w:kern w:val="0"/>
          <w:sz w:val="28"/>
          <w:szCs w:val="28"/>
        </w:rPr>
      </w:pPr>
      <w:r>
        <w:rPr>
          <w:rFonts w:ascii="黑体" w:eastAsia="黑体" w:hAnsi="黑体" w:cs="黑体" w:hint="eastAsia"/>
          <w:kern w:val="0"/>
          <w:sz w:val="28"/>
          <w:szCs w:val="28"/>
        </w:rPr>
        <w:t>44、</w:t>
      </w:r>
      <w:r>
        <w:rPr>
          <w:rFonts w:ascii="黑体" w:eastAsia="黑体" w:hAnsi="黑体" w:cs="黑体" w:hint="eastAsia"/>
          <w:b/>
          <w:kern w:val="0"/>
          <w:sz w:val="28"/>
          <w:szCs w:val="28"/>
        </w:rPr>
        <w:t>残疾人居家托养</w:t>
      </w:r>
    </w:p>
    <w:p w:rsidR="0012084C" w:rsidRDefault="00E156AA">
      <w:pPr>
        <w:spacing w:line="397" w:lineRule="exact"/>
        <w:ind w:firstLineChars="200" w:firstLine="560"/>
        <w:rPr>
          <w:rFonts w:ascii="宋体" w:hAnsi="宋体" w:cs="宋体"/>
          <w:kern w:val="0"/>
          <w:sz w:val="28"/>
          <w:szCs w:val="28"/>
        </w:rPr>
      </w:pPr>
      <w:r>
        <w:rPr>
          <w:rFonts w:ascii="宋体" w:hAnsi="宋体" w:cs="宋体" w:hint="eastAsia"/>
          <w:kern w:val="0"/>
          <w:sz w:val="28"/>
          <w:szCs w:val="28"/>
        </w:rPr>
        <w:t>是指通过一定的组织或机构，以合适的方式为分散居住在家庭和社区中符合条件的智力、精神和长期需要专人照料或</w:t>
      </w:r>
      <w:r>
        <w:rPr>
          <w:rFonts w:ascii="宋体" w:hAnsi="宋体" w:cs="宋体" w:hint="eastAsia"/>
          <w:kern w:val="0"/>
          <w:sz w:val="28"/>
          <w:szCs w:val="28"/>
        </w:rPr>
        <w:lastRenderedPageBreak/>
        <w:t>护理的重度肢体残疾人。</w:t>
      </w:r>
    </w:p>
    <w:p w:rsidR="0012084C" w:rsidRDefault="00E156AA">
      <w:pPr>
        <w:spacing w:line="397" w:lineRule="exact"/>
        <w:ind w:firstLineChars="200" w:firstLine="560"/>
        <w:rPr>
          <w:rFonts w:ascii="宋体" w:hAnsi="宋体" w:cs="宋体"/>
          <w:kern w:val="0"/>
          <w:sz w:val="28"/>
          <w:szCs w:val="28"/>
        </w:rPr>
      </w:pPr>
      <w:r>
        <w:rPr>
          <w:rFonts w:ascii="宋体" w:hAnsi="宋体" w:cs="宋体" w:hint="eastAsia"/>
          <w:kern w:val="0"/>
          <w:sz w:val="28"/>
          <w:szCs w:val="28"/>
        </w:rPr>
        <w:t>《</w:t>
      </w:r>
      <w:r>
        <w:rPr>
          <w:rFonts w:ascii="楷体" w:eastAsia="楷体" w:hAnsi="楷体"/>
          <w:sz w:val="28"/>
          <w:szCs w:val="28"/>
          <w:shd w:val="clear" w:color="auto" w:fill="FFFFFF"/>
        </w:rPr>
        <w:t>残疾人托养服务基本规范（试行）</w:t>
      </w:r>
      <w:r>
        <w:rPr>
          <w:rFonts w:ascii="楷体" w:eastAsia="楷体" w:hAnsi="楷体" w:hint="eastAsia"/>
          <w:sz w:val="28"/>
          <w:szCs w:val="28"/>
        </w:rPr>
        <w:t>中国残联发〔2013〕20号</w:t>
      </w:r>
      <w:r>
        <w:rPr>
          <w:rFonts w:ascii="宋体" w:hAnsi="宋体" w:cs="宋体" w:hint="eastAsia"/>
          <w:kern w:val="0"/>
          <w:sz w:val="28"/>
          <w:szCs w:val="28"/>
        </w:rPr>
        <w:t>》</w:t>
      </w:r>
    </w:p>
    <w:p w:rsidR="0012084C" w:rsidRDefault="00E156AA">
      <w:pPr>
        <w:spacing w:line="397" w:lineRule="exact"/>
        <w:rPr>
          <w:rFonts w:ascii="黑体" w:eastAsia="黑体" w:hAnsi="黑体" w:cs="黑体"/>
          <w:b/>
          <w:sz w:val="28"/>
          <w:szCs w:val="28"/>
        </w:rPr>
      </w:pPr>
      <w:r>
        <w:rPr>
          <w:rFonts w:ascii="黑体" w:eastAsia="黑体" w:hAnsi="黑体" w:cs="黑体" w:hint="eastAsia"/>
          <w:b/>
          <w:sz w:val="28"/>
          <w:szCs w:val="28"/>
        </w:rPr>
        <w:t xml:space="preserve">45、残疾人生活照料和护理 </w:t>
      </w:r>
    </w:p>
    <w:p w:rsidR="0012084C" w:rsidRDefault="00E156AA">
      <w:pPr>
        <w:spacing w:line="397" w:lineRule="exact"/>
        <w:ind w:firstLineChars="200" w:firstLine="560"/>
        <w:rPr>
          <w:sz w:val="28"/>
          <w:szCs w:val="28"/>
        </w:rPr>
      </w:pPr>
      <w:r>
        <w:rPr>
          <w:rFonts w:hint="eastAsia"/>
          <w:sz w:val="28"/>
          <w:szCs w:val="28"/>
        </w:rPr>
        <w:t>为服务对象提供日常生活照顾和护理以及健康生活所需的基本服务。</w:t>
      </w:r>
    </w:p>
    <w:p w:rsidR="0012084C" w:rsidRDefault="00E156AA">
      <w:pPr>
        <w:spacing w:line="397" w:lineRule="exact"/>
        <w:ind w:firstLineChars="200" w:firstLine="560"/>
        <w:rPr>
          <w:rFonts w:ascii="宋体" w:hAnsi="宋体" w:cs="宋体"/>
          <w:kern w:val="0"/>
          <w:sz w:val="28"/>
          <w:szCs w:val="28"/>
        </w:rPr>
      </w:pPr>
      <w:r>
        <w:rPr>
          <w:rFonts w:ascii="宋体" w:hAnsi="宋体" w:cs="宋体" w:hint="eastAsia"/>
          <w:kern w:val="0"/>
          <w:sz w:val="28"/>
          <w:szCs w:val="28"/>
        </w:rPr>
        <w:t>《</w:t>
      </w:r>
      <w:r>
        <w:rPr>
          <w:rFonts w:ascii="楷体" w:eastAsia="楷体" w:hAnsi="楷体"/>
          <w:sz w:val="28"/>
          <w:szCs w:val="28"/>
          <w:shd w:val="clear" w:color="auto" w:fill="FFFFFF"/>
        </w:rPr>
        <w:t>残疾人托养服务基本规范（试行）</w:t>
      </w:r>
      <w:r>
        <w:rPr>
          <w:rFonts w:ascii="楷体" w:eastAsia="楷体" w:hAnsi="楷体" w:hint="eastAsia"/>
          <w:sz w:val="28"/>
          <w:szCs w:val="28"/>
        </w:rPr>
        <w:t>中国残联发〔2013〕20号</w:t>
      </w:r>
      <w:r>
        <w:rPr>
          <w:rFonts w:ascii="宋体" w:hAnsi="宋体" w:cs="宋体" w:hint="eastAsia"/>
          <w:kern w:val="0"/>
          <w:sz w:val="28"/>
          <w:szCs w:val="28"/>
        </w:rPr>
        <w:t>》</w:t>
      </w:r>
    </w:p>
    <w:p w:rsidR="0012084C" w:rsidRDefault="00E156AA">
      <w:pPr>
        <w:widowControl/>
        <w:spacing w:after="225" w:line="397" w:lineRule="exact"/>
        <w:jc w:val="left"/>
        <w:rPr>
          <w:rFonts w:ascii="黑体" w:eastAsia="黑体" w:hAnsi="黑体" w:cs="宋体"/>
          <w:kern w:val="0"/>
          <w:sz w:val="28"/>
          <w:szCs w:val="28"/>
        </w:rPr>
      </w:pPr>
      <w:r>
        <w:rPr>
          <w:rFonts w:ascii="黑体" w:eastAsia="黑体" w:hAnsi="黑体" w:cs="宋体" w:hint="eastAsia"/>
          <w:kern w:val="0"/>
          <w:sz w:val="28"/>
          <w:szCs w:val="28"/>
        </w:rPr>
        <w:t>46、残疾人辅助性就业</w:t>
      </w:r>
    </w:p>
    <w:p w:rsidR="0012084C" w:rsidRDefault="00E156AA">
      <w:pPr>
        <w:widowControl/>
        <w:spacing w:after="225" w:line="397" w:lineRule="exact"/>
        <w:ind w:leftChars="36" w:left="76" w:firstLineChars="200" w:firstLine="560"/>
        <w:jc w:val="left"/>
        <w:rPr>
          <w:rFonts w:ascii="宋体" w:hAnsi="宋体" w:cs="宋体"/>
          <w:kern w:val="0"/>
          <w:sz w:val="28"/>
          <w:szCs w:val="28"/>
        </w:rPr>
      </w:pPr>
      <w:r>
        <w:rPr>
          <w:rFonts w:ascii="宋体" w:hAnsi="宋体" w:cs="宋体"/>
          <w:kern w:val="0"/>
          <w:sz w:val="28"/>
          <w:szCs w:val="28"/>
        </w:rPr>
        <w:t>辅助性就业，是指组织就业年龄段内有就业意愿但难以进入竞争性劳动力市场的智力、精神和重度肢体残疾人从事生产劳动的一种集中就业形式，在劳动时间、劳动强度、劳动报酬和劳动协议签订等方面相对普通劳动者较为灵活。</w:t>
      </w:r>
    </w:p>
    <w:p w:rsidR="0012084C" w:rsidRDefault="00E156AA">
      <w:pPr>
        <w:widowControl/>
        <w:spacing w:after="225" w:line="397" w:lineRule="exact"/>
        <w:ind w:leftChars="36" w:left="76" w:firstLineChars="200" w:firstLine="56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kern w:val="0"/>
          <w:sz w:val="28"/>
          <w:szCs w:val="28"/>
        </w:rPr>
        <w:t>关于发展残疾人辅助性就业的意见[残联发〔2015〕27号]</w:t>
      </w:r>
      <w:r>
        <w:rPr>
          <w:rFonts w:ascii="楷体" w:eastAsia="楷体" w:hAnsi="楷体" w:cs="宋体" w:hint="eastAsia"/>
          <w:kern w:val="0"/>
          <w:sz w:val="28"/>
          <w:szCs w:val="28"/>
        </w:rPr>
        <w:t>》</w:t>
      </w:r>
      <w:r>
        <w:rPr>
          <w:rFonts w:ascii="楷体" w:eastAsia="楷体" w:hAnsi="楷体" w:cs="宋体"/>
          <w:kern w:val="0"/>
          <w:sz w:val="28"/>
          <w:szCs w:val="28"/>
        </w:rPr>
        <w:t xml:space="preserve"> </w:t>
      </w:r>
    </w:p>
    <w:p w:rsidR="0012084C" w:rsidRDefault="00E156AA">
      <w:pPr>
        <w:widowControl/>
        <w:spacing w:after="225" w:line="397" w:lineRule="exact"/>
        <w:jc w:val="left"/>
        <w:rPr>
          <w:rFonts w:ascii="黑体" w:eastAsia="黑体" w:hAnsi="黑体" w:cs="黑体"/>
          <w:b/>
          <w:kern w:val="0"/>
          <w:sz w:val="28"/>
          <w:szCs w:val="28"/>
        </w:rPr>
      </w:pPr>
      <w:r>
        <w:rPr>
          <w:rFonts w:ascii="黑体" w:eastAsia="黑体" w:hAnsi="黑体" w:cs="黑体" w:hint="eastAsia"/>
          <w:b/>
          <w:kern w:val="0"/>
          <w:sz w:val="28"/>
          <w:szCs w:val="28"/>
        </w:rPr>
        <w:lastRenderedPageBreak/>
        <w:t xml:space="preserve">47、托养服务机构 </w:t>
      </w:r>
    </w:p>
    <w:p w:rsidR="0012084C" w:rsidRDefault="00E156AA">
      <w:pPr>
        <w:widowControl/>
        <w:spacing w:after="225" w:line="397" w:lineRule="exact"/>
        <w:ind w:leftChars="36" w:left="76" w:firstLineChars="200" w:firstLine="560"/>
        <w:jc w:val="left"/>
        <w:rPr>
          <w:rFonts w:ascii="宋体" w:hAnsi="宋体" w:cs="宋体"/>
          <w:kern w:val="0"/>
          <w:sz w:val="28"/>
          <w:szCs w:val="28"/>
        </w:rPr>
      </w:pPr>
      <w:r>
        <w:rPr>
          <w:rFonts w:ascii="宋体" w:hAnsi="宋体" w:cs="宋体" w:hint="eastAsia"/>
          <w:kern w:val="0"/>
          <w:sz w:val="28"/>
          <w:szCs w:val="28"/>
        </w:rPr>
        <w:t xml:space="preserve">残疾人“托养服务机构”，指寄宿制托养服务机构和日间照料机构。 </w:t>
      </w:r>
    </w:p>
    <w:p w:rsidR="0012084C" w:rsidRDefault="00E156AA">
      <w:pPr>
        <w:widowControl/>
        <w:spacing w:after="225" w:line="397" w:lineRule="exact"/>
        <w:ind w:leftChars="36" w:left="76" w:firstLineChars="200" w:firstLine="56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kern w:val="0"/>
          <w:sz w:val="28"/>
          <w:szCs w:val="28"/>
        </w:rPr>
        <w:t>残疾人托养服务基本规范（试行）</w:t>
      </w:r>
      <w:r>
        <w:rPr>
          <w:rFonts w:ascii="楷体" w:eastAsia="楷体" w:hAnsi="楷体" w:cs="宋体" w:hint="eastAsia"/>
          <w:kern w:val="0"/>
          <w:sz w:val="28"/>
          <w:szCs w:val="28"/>
        </w:rPr>
        <w:t>中国残联发〔2013〕20号》</w:t>
      </w:r>
    </w:p>
    <w:p w:rsidR="0012084C" w:rsidRDefault="00E156AA">
      <w:pPr>
        <w:widowControl/>
        <w:spacing w:after="225" w:line="397" w:lineRule="exact"/>
        <w:jc w:val="left"/>
        <w:rPr>
          <w:rFonts w:ascii="黑体" w:eastAsia="黑体" w:hAnsi="黑体" w:cs="宋体"/>
          <w:b/>
          <w:kern w:val="0"/>
          <w:sz w:val="28"/>
          <w:szCs w:val="28"/>
        </w:rPr>
      </w:pPr>
      <w:r>
        <w:rPr>
          <w:rFonts w:ascii="黑体" w:eastAsia="黑体" w:hAnsi="黑体" w:cs="宋体" w:hint="eastAsia"/>
          <w:b/>
          <w:kern w:val="0"/>
          <w:sz w:val="28"/>
          <w:szCs w:val="28"/>
        </w:rPr>
        <w:t>48、</w:t>
      </w:r>
      <w:r>
        <w:rPr>
          <w:rFonts w:ascii="黑体" w:eastAsia="黑体" w:hAnsi="黑体" w:cs="宋体"/>
          <w:b/>
          <w:kern w:val="0"/>
          <w:sz w:val="28"/>
          <w:szCs w:val="28"/>
        </w:rPr>
        <w:t>弱势群体</w:t>
      </w:r>
    </w:p>
    <w:p w:rsidR="0012084C" w:rsidRDefault="00E156AA">
      <w:pPr>
        <w:widowControl/>
        <w:spacing w:after="225" w:line="397" w:lineRule="exact"/>
        <w:ind w:leftChars="36" w:left="76" w:firstLineChars="200" w:firstLine="560"/>
        <w:jc w:val="left"/>
        <w:rPr>
          <w:rFonts w:ascii="inherit" w:hAnsi="inherit" w:cs="宋体" w:hint="eastAsia"/>
          <w:kern w:val="0"/>
          <w:sz w:val="28"/>
          <w:szCs w:val="28"/>
        </w:rPr>
      </w:pPr>
      <w:r>
        <w:rPr>
          <w:rFonts w:ascii="inherit" w:hAnsi="inherit" w:cs="宋体"/>
          <w:kern w:val="0"/>
          <w:sz w:val="28"/>
          <w:szCs w:val="28"/>
        </w:rPr>
        <w:t>贫困重度残疾人，是全社会最为困难的弱势群体，也是脱贫攻坚中各有关部门需要帮扶的重要群体。</w:t>
      </w:r>
    </w:p>
    <w:p w:rsidR="0012084C" w:rsidRDefault="00E156AA">
      <w:pPr>
        <w:keepNext/>
        <w:keepLines/>
        <w:shd w:val="clear" w:color="auto" w:fill="FFFFFF"/>
        <w:spacing w:line="397" w:lineRule="exact"/>
        <w:ind w:right="120"/>
        <w:outlineLvl w:val="2"/>
        <w:rPr>
          <w:rFonts w:ascii="楷体" w:eastAsia="楷体" w:hAnsi="楷体" w:cs="宋体"/>
          <w:bCs/>
          <w:kern w:val="36"/>
          <w:sz w:val="28"/>
          <w:szCs w:val="28"/>
        </w:rPr>
      </w:pPr>
      <w:r>
        <w:rPr>
          <w:rFonts w:ascii="楷体" w:eastAsia="楷体" w:hAnsi="楷体" w:cs="宋体"/>
          <w:bCs/>
          <w:kern w:val="36"/>
          <w:sz w:val="28"/>
          <w:szCs w:val="28"/>
        </w:rPr>
        <w:t xml:space="preserve">民政部 财政部 国家卫生健康委员会 </w:t>
      </w:r>
    </w:p>
    <w:p w:rsidR="0012084C" w:rsidRDefault="00E156AA">
      <w:pPr>
        <w:keepNext/>
        <w:keepLines/>
        <w:shd w:val="clear" w:color="auto" w:fill="FFFFFF"/>
        <w:spacing w:line="397" w:lineRule="exact"/>
        <w:ind w:right="120"/>
        <w:outlineLvl w:val="2"/>
        <w:rPr>
          <w:rFonts w:ascii="楷体" w:eastAsia="楷体" w:hAnsi="楷体" w:cs="宋体"/>
          <w:color w:val="333333"/>
          <w:kern w:val="0"/>
          <w:sz w:val="28"/>
          <w:szCs w:val="28"/>
        </w:rPr>
      </w:pPr>
      <w:r>
        <w:rPr>
          <w:rFonts w:ascii="楷体" w:eastAsia="楷体" w:hAnsi="楷体" w:cs="宋体"/>
          <w:bCs/>
          <w:kern w:val="36"/>
          <w:sz w:val="28"/>
          <w:szCs w:val="28"/>
        </w:rPr>
        <w:t>国务院扶贫办 中国残疾人联合会</w:t>
      </w:r>
      <w:r>
        <w:rPr>
          <w:rFonts w:ascii="楷体" w:eastAsia="楷体" w:hAnsi="楷体" w:cs="宋体" w:hint="eastAsia"/>
          <w:bCs/>
          <w:spacing w:val="8"/>
          <w:kern w:val="0"/>
          <w:sz w:val="28"/>
          <w:szCs w:val="28"/>
        </w:rPr>
        <w:t>《关于在脱贫攻坚中做好贫困重度残疾人照护服务工作的通知》</w:t>
      </w:r>
      <w:r>
        <w:rPr>
          <w:rFonts w:ascii="楷体" w:eastAsia="楷体" w:hAnsi="楷体" w:cs="宋体"/>
          <w:color w:val="333333"/>
          <w:kern w:val="0"/>
          <w:sz w:val="28"/>
          <w:szCs w:val="28"/>
        </w:rPr>
        <w:t>民发〔2019〕33号</w:t>
      </w:r>
    </w:p>
    <w:p w:rsidR="0012084C" w:rsidRDefault="0012084C">
      <w:pPr>
        <w:widowControl/>
        <w:spacing w:line="397" w:lineRule="exact"/>
        <w:jc w:val="left"/>
        <w:textAlignment w:val="baseline"/>
        <w:rPr>
          <w:rFonts w:ascii="黑体" w:eastAsia="黑体" w:hAnsi="黑体" w:cs="宋体"/>
          <w:bCs/>
          <w:kern w:val="36"/>
          <w:sz w:val="28"/>
          <w:szCs w:val="28"/>
        </w:rPr>
      </w:pPr>
    </w:p>
    <w:p w:rsidR="0012084C" w:rsidRDefault="00E156AA">
      <w:pPr>
        <w:widowControl/>
        <w:spacing w:line="397" w:lineRule="exact"/>
        <w:jc w:val="left"/>
        <w:textAlignment w:val="baseline"/>
        <w:rPr>
          <w:rFonts w:ascii="黑体" w:eastAsia="黑体" w:hAnsi="黑体" w:cs="宋体"/>
          <w:bCs/>
          <w:kern w:val="36"/>
          <w:sz w:val="28"/>
          <w:szCs w:val="28"/>
        </w:rPr>
      </w:pPr>
      <w:r>
        <w:rPr>
          <w:rFonts w:ascii="黑体" w:eastAsia="黑体" w:hAnsi="黑体" w:cs="宋体" w:hint="eastAsia"/>
          <w:bCs/>
          <w:kern w:val="36"/>
          <w:sz w:val="28"/>
          <w:szCs w:val="28"/>
        </w:rPr>
        <w:t>49、</w:t>
      </w:r>
      <w:r>
        <w:rPr>
          <w:rFonts w:ascii="黑体" w:eastAsia="黑体" w:hAnsi="黑体" w:cs="宋体"/>
          <w:bCs/>
          <w:kern w:val="36"/>
          <w:sz w:val="28"/>
          <w:szCs w:val="28"/>
        </w:rPr>
        <w:t>托养服务</w:t>
      </w:r>
      <w:r>
        <w:rPr>
          <w:rFonts w:ascii="黑体" w:eastAsia="黑体" w:hAnsi="黑体" w:cs="宋体" w:hint="eastAsia"/>
          <w:bCs/>
          <w:kern w:val="36"/>
          <w:sz w:val="28"/>
          <w:szCs w:val="28"/>
        </w:rPr>
        <w:t>（养老）</w:t>
      </w:r>
    </w:p>
    <w:p w:rsidR="0012084C" w:rsidRDefault="00E156AA">
      <w:pPr>
        <w:widowControl/>
        <w:spacing w:line="397" w:lineRule="exact"/>
        <w:ind w:firstLineChars="200" w:firstLine="560"/>
        <w:jc w:val="left"/>
        <w:textAlignment w:val="baseline"/>
        <w:rPr>
          <w:rFonts w:ascii="宋体" w:hAnsi="宋体"/>
          <w:sz w:val="28"/>
          <w:szCs w:val="28"/>
        </w:rPr>
      </w:pPr>
      <w:r>
        <w:rPr>
          <w:rFonts w:ascii="宋体" w:hAnsi="宋体" w:hint="eastAsia"/>
          <w:sz w:val="28"/>
          <w:szCs w:val="28"/>
        </w:rPr>
        <w:lastRenderedPageBreak/>
        <w:t>推动建立残疾人托养服务补贴制度。支持和推动有条件的地区结合政府购买残疾人服务工作，建立合理的残疾人托养服务机构运行补贴政策，逐步健全机构服务、社区日间照料服务和居家服务补贴政策，研究制定人才培训和教育补贴政策。</w:t>
      </w:r>
    </w:p>
    <w:p w:rsidR="0012084C" w:rsidRDefault="00E156AA">
      <w:pPr>
        <w:spacing w:line="397" w:lineRule="exact"/>
        <w:rPr>
          <w:rFonts w:ascii="楷体" w:eastAsia="楷体" w:hAnsi="楷体"/>
          <w:sz w:val="28"/>
          <w:szCs w:val="28"/>
        </w:rPr>
      </w:pPr>
      <w:r>
        <w:rPr>
          <w:rFonts w:ascii="楷体" w:eastAsia="楷体" w:hAnsi="楷体" w:hint="eastAsia"/>
          <w:sz w:val="28"/>
          <w:szCs w:val="28"/>
        </w:rPr>
        <w:t xml:space="preserve">中国残疾人联合会 关于印发《“十三五”残疾人托养服务工作计划》的通知 残联发〔2016〕29号  </w:t>
      </w:r>
    </w:p>
    <w:p w:rsidR="0012084C" w:rsidRDefault="00E156AA">
      <w:pPr>
        <w:spacing w:line="397" w:lineRule="exact"/>
        <w:ind w:firstLineChars="200" w:firstLine="560"/>
        <w:rPr>
          <w:rFonts w:ascii="Calibri" w:hAnsi="Calibri"/>
          <w:sz w:val="28"/>
          <w:szCs w:val="28"/>
        </w:rPr>
      </w:pPr>
      <w:r>
        <w:rPr>
          <w:rFonts w:ascii="Calibri" w:hAnsi="Calibri" w:hint="eastAsia"/>
          <w:sz w:val="28"/>
          <w:szCs w:val="28"/>
        </w:rPr>
        <w:t>本办法所指机构托养是依托服务机构开展集中托养的一种服务形式。主要为符合条件的残疾人提供全日制寄宿式托养服务。机构集中托养服务的主要内容包括：生活照料、必要的康复训练和适当的医疗服务、文体活动等；建立个性化托养服务档案，开展评估等服务。</w:t>
      </w:r>
    </w:p>
    <w:p w:rsidR="0012084C" w:rsidRDefault="00E156AA">
      <w:pPr>
        <w:spacing w:line="397" w:lineRule="exact"/>
        <w:ind w:firstLineChars="200" w:firstLine="560"/>
        <w:rPr>
          <w:rFonts w:ascii="Calibri" w:hAnsi="Calibri"/>
          <w:sz w:val="28"/>
          <w:szCs w:val="28"/>
        </w:rPr>
      </w:pPr>
      <w:r>
        <w:rPr>
          <w:rFonts w:ascii="Calibri" w:hAnsi="Calibri" w:hint="eastAsia"/>
          <w:sz w:val="28"/>
          <w:szCs w:val="28"/>
        </w:rPr>
        <w:t>本办法适用的重度残疾人托养服务定点机构指依托市、区社会福利中心建立的公办养老服务机构或依法取得民政部</w:t>
      </w:r>
      <w:r>
        <w:rPr>
          <w:rFonts w:ascii="Calibri" w:hAnsi="Calibri" w:hint="eastAsia"/>
          <w:sz w:val="28"/>
          <w:szCs w:val="28"/>
        </w:rPr>
        <w:lastRenderedPageBreak/>
        <w:t>门民办非企业登记的福利机构和养老机构。</w:t>
      </w:r>
    </w:p>
    <w:p w:rsidR="0012084C" w:rsidRDefault="00E156AA">
      <w:pPr>
        <w:spacing w:line="397" w:lineRule="exact"/>
        <w:ind w:firstLineChars="200" w:firstLine="560"/>
        <w:rPr>
          <w:rFonts w:ascii="Calibri" w:hAnsi="Calibri"/>
          <w:sz w:val="28"/>
          <w:szCs w:val="28"/>
        </w:rPr>
      </w:pPr>
      <w:r>
        <w:rPr>
          <w:rFonts w:ascii="Calibri" w:hAnsi="Calibri" w:hint="eastAsia"/>
          <w:sz w:val="28"/>
          <w:szCs w:val="28"/>
        </w:rPr>
        <w:t>生活护理补助：</w:t>
      </w:r>
      <w:proofErr w:type="gramStart"/>
      <w:r>
        <w:rPr>
          <w:rFonts w:ascii="Calibri" w:hAnsi="Calibri" w:hint="eastAsia"/>
          <w:sz w:val="28"/>
          <w:szCs w:val="28"/>
        </w:rPr>
        <w:t>低保对象</w:t>
      </w:r>
      <w:proofErr w:type="gramEnd"/>
      <w:r>
        <w:rPr>
          <w:rFonts w:ascii="Calibri" w:hAnsi="Calibri" w:hint="eastAsia"/>
          <w:sz w:val="28"/>
          <w:szCs w:val="28"/>
        </w:rPr>
        <w:t>每人每月补助</w:t>
      </w:r>
      <w:r>
        <w:rPr>
          <w:rFonts w:ascii="Calibri" w:hAnsi="Calibri" w:hint="eastAsia"/>
          <w:sz w:val="28"/>
          <w:szCs w:val="28"/>
        </w:rPr>
        <w:t>1000</w:t>
      </w:r>
      <w:r>
        <w:rPr>
          <w:rFonts w:ascii="Calibri" w:hAnsi="Calibri" w:hint="eastAsia"/>
          <w:sz w:val="28"/>
          <w:szCs w:val="28"/>
        </w:rPr>
        <w:t>元，低收入对象每人每月补助</w:t>
      </w:r>
      <w:r>
        <w:rPr>
          <w:rFonts w:ascii="Calibri" w:hAnsi="Calibri" w:hint="eastAsia"/>
          <w:sz w:val="28"/>
          <w:szCs w:val="28"/>
        </w:rPr>
        <w:t>800</w:t>
      </w:r>
      <w:r>
        <w:rPr>
          <w:rFonts w:ascii="Calibri" w:hAnsi="Calibri" w:hint="eastAsia"/>
          <w:sz w:val="28"/>
          <w:szCs w:val="28"/>
        </w:rPr>
        <w:t>元，其他对象每人每月补助</w:t>
      </w:r>
      <w:r>
        <w:rPr>
          <w:rFonts w:ascii="Calibri" w:hAnsi="Calibri" w:hint="eastAsia"/>
          <w:sz w:val="28"/>
          <w:szCs w:val="28"/>
        </w:rPr>
        <w:t>600</w:t>
      </w:r>
      <w:r>
        <w:rPr>
          <w:rFonts w:ascii="Calibri" w:hAnsi="Calibri" w:hint="eastAsia"/>
          <w:sz w:val="28"/>
          <w:szCs w:val="28"/>
        </w:rPr>
        <w:t>元。入住满半个月按全月补助，不足半个月按半额补助。</w:t>
      </w:r>
    </w:p>
    <w:p w:rsidR="0012084C" w:rsidRDefault="00E156AA">
      <w:pPr>
        <w:spacing w:line="397" w:lineRule="exact"/>
        <w:ind w:firstLineChars="200" w:firstLine="560"/>
        <w:rPr>
          <w:rFonts w:ascii="Calibri" w:hAnsi="Calibri"/>
          <w:sz w:val="28"/>
          <w:szCs w:val="28"/>
        </w:rPr>
      </w:pPr>
      <w:r>
        <w:rPr>
          <w:rFonts w:ascii="Calibri" w:hAnsi="Calibri" w:hint="eastAsia"/>
          <w:sz w:val="28"/>
          <w:szCs w:val="28"/>
        </w:rPr>
        <w:t>（二）技能训练补助：每人每月</w:t>
      </w:r>
      <w:r>
        <w:rPr>
          <w:rFonts w:ascii="Calibri" w:hAnsi="Calibri" w:hint="eastAsia"/>
          <w:sz w:val="28"/>
          <w:szCs w:val="28"/>
        </w:rPr>
        <w:t>200</w:t>
      </w:r>
      <w:r>
        <w:rPr>
          <w:rFonts w:ascii="Calibri" w:hAnsi="Calibri" w:hint="eastAsia"/>
          <w:sz w:val="28"/>
          <w:szCs w:val="28"/>
        </w:rPr>
        <w:t>元，入住满半个月按全月补助，不足半个月按半额补助。</w:t>
      </w:r>
    </w:p>
    <w:p w:rsidR="0012084C" w:rsidRDefault="00E156AA">
      <w:pPr>
        <w:spacing w:line="397" w:lineRule="exact"/>
        <w:ind w:firstLineChars="200" w:firstLine="560"/>
        <w:rPr>
          <w:rFonts w:ascii="Calibri" w:hAnsi="Calibri"/>
          <w:sz w:val="28"/>
          <w:szCs w:val="28"/>
        </w:rPr>
      </w:pPr>
      <w:r>
        <w:rPr>
          <w:rFonts w:ascii="Calibri" w:hAnsi="Calibri" w:hint="eastAsia"/>
          <w:sz w:val="28"/>
          <w:szCs w:val="28"/>
        </w:rPr>
        <w:t>(</w:t>
      </w:r>
      <w:r>
        <w:rPr>
          <w:rFonts w:ascii="Calibri" w:hAnsi="Calibri" w:hint="eastAsia"/>
          <w:sz w:val="28"/>
          <w:szCs w:val="28"/>
        </w:rPr>
        <w:t>三</w:t>
      </w:r>
      <w:r>
        <w:rPr>
          <w:rFonts w:ascii="Calibri" w:hAnsi="Calibri" w:hint="eastAsia"/>
          <w:sz w:val="28"/>
          <w:szCs w:val="28"/>
        </w:rPr>
        <w:t xml:space="preserve">) </w:t>
      </w:r>
      <w:r>
        <w:rPr>
          <w:rFonts w:ascii="Calibri" w:hAnsi="Calibri" w:hint="eastAsia"/>
          <w:sz w:val="28"/>
          <w:szCs w:val="28"/>
        </w:rPr>
        <w:t>已享受各类就业扶持政策的不能重复享受重度残疾人托养服务补助。</w:t>
      </w:r>
      <w:r>
        <w:rPr>
          <w:rFonts w:ascii="Calibri" w:hAnsi="Calibri" w:hint="eastAsia"/>
          <w:sz w:val="28"/>
          <w:szCs w:val="28"/>
        </w:rPr>
        <w:t>60</w:t>
      </w:r>
      <w:r>
        <w:rPr>
          <w:rFonts w:ascii="Calibri" w:hAnsi="Calibri" w:hint="eastAsia"/>
          <w:sz w:val="28"/>
          <w:szCs w:val="28"/>
        </w:rPr>
        <w:t>岁以上老年残疾人</w:t>
      </w:r>
      <w:proofErr w:type="gramStart"/>
      <w:r>
        <w:rPr>
          <w:rFonts w:ascii="Calibri" w:hAnsi="Calibri" w:hint="eastAsia"/>
          <w:sz w:val="28"/>
          <w:szCs w:val="28"/>
        </w:rPr>
        <w:t>符合厦民〔</w:t>
      </w:r>
      <w:r>
        <w:rPr>
          <w:rFonts w:ascii="Calibri" w:hAnsi="Calibri" w:hint="eastAsia"/>
          <w:sz w:val="28"/>
          <w:szCs w:val="28"/>
        </w:rPr>
        <w:t>2017</w:t>
      </w:r>
      <w:r>
        <w:rPr>
          <w:rFonts w:ascii="Calibri" w:hAnsi="Calibri" w:hint="eastAsia"/>
          <w:sz w:val="28"/>
          <w:szCs w:val="28"/>
        </w:rPr>
        <w:t>〕</w:t>
      </w:r>
      <w:proofErr w:type="gramEnd"/>
      <w:r>
        <w:rPr>
          <w:rFonts w:ascii="Calibri" w:hAnsi="Calibri" w:hint="eastAsia"/>
          <w:sz w:val="28"/>
          <w:szCs w:val="28"/>
        </w:rPr>
        <w:t>236</w:t>
      </w:r>
      <w:r>
        <w:rPr>
          <w:rFonts w:ascii="Calibri" w:hAnsi="Calibri" w:hint="eastAsia"/>
          <w:sz w:val="28"/>
          <w:szCs w:val="28"/>
        </w:rPr>
        <w:t>号文补助条件的，</w:t>
      </w:r>
      <w:proofErr w:type="gramStart"/>
      <w:r>
        <w:rPr>
          <w:rFonts w:ascii="Calibri" w:hAnsi="Calibri" w:hint="eastAsia"/>
          <w:sz w:val="28"/>
          <w:szCs w:val="28"/>
        </w:rPr>
        <w:t>按厦民</w:t>
      </w:r>
      <w:proofErr w:type="gramEnd"/>
      <w:r>
        <w:rPr>
          <w:rFonts w:ascii="Calibri" w:hAnsi="Calibri" w:hint="eastAsia"/>
          <w:sz w:val="28"/>
          <w:szCs w:val="28"/>
        </w:rPr>
        <w:t>〔</w:t>
      </w:r>
      <w:r>
        <w:rPr>
          <w:rFonts w:ascii="Calibri" w:hAnsi="Calibri" w:hint="eastAsia"/>
          <w:sz w:val="28"/>
          <w:szCs w:val="28"/>
        </w:rPr>
        <w:t>2017</w:t>
      </w:r>
      <w:r>
        <w:rPr>
          <w:rFonts w:ascii="Calibri" w:hAnsi="Calibri" w:hint="eastAsia"/>
          <w:sz w:val="28"/>
          <w:szCs w:val="28"/>
        </w:rPr>
        <w:t>〕</w:t>
      </w:r>
      <w:r>
        <w:rPr>
          <w:rFonts w:ascii="Calibri" w:hAnsi="Calibri" w:hint="eastAsia"/>
          <w:sz w:val="28"/>
          <w:szCs w:val="28"/>
        </w:rPr>
        <w:t>236</w:t>
      </w:r>
      <w:r>
        <w:rPr>
          <w:rFonts w:ascii="Calibri" w:hAnsi="Calibri" w:hint="eastAsia"/>
          <w:sz w:val="28"/>
          <w:szCs w:val="28"/>
        </w:rPr>
        <w:t>号文（若有调整按调整后）执行，不再享受本通知的生活护理补助。</w:t>
      </w:r>
    </w:p>
    <w:p w:rsidR="0012084C" w:rsidRDefault="00E156AA">
      <w:pPr>
        <w:spacing w:line="397" w:lineRule="exact"/>
        <w:ind w:firstLineChars="200" w:firstLine="560"/>
        <w:rPr>
          <w:rFonts w:ascii="楷体" w:eastAsia="楷体" w:hAnsi="楷体"/>
          <w:sz w:val="28"/>
          <w:szCs w:val="28"/>
        </w:rPr>
      </w:pPr>
      <w:r>
        <w:rPr>
          <w:rFonts w:ascii="楷体" w:eastAsia="楷体" w:hAnsi="楷体" w:hint="eastAsia"/>
          <w:sz w:val="28"/>
          <w:szCs w:val="28"/>
        </w:rPr>
        <w:t>厦门市残疾人联合会 厦门市民政局 厦门市财政局 关于印发《厦门市重度残疾人机构托养补助办法》的通知</w:t>
      </w:r>
    </w:p>
    <w:p w:rsidR="0012084C" w:rsidRDefault="0012084C">
      <w:pPr>
        <w:spacing w:line="397" w:lineRule="exact"/>
        <w:ind w:firstLineChars="200" w:firstLine="560"/>
        <w:rPr>
          <w:rFonts w:ascii="楷体" w:eastAsia="楷体" w:hAnsi="楷体"/>
          <w:sz w:val="28"/>
          <w:szCs w:val="28"/>
        </w:rPr>
      </w:pPr>
    </w:p>
    <w:p w:rsidR="0012084C" w:rsidRDefault="00E156AA">
      <w:pPr>
        <w:spacing w:line="397" w:lineRule="exact"/>
        <w:ind w:firstLineChars="200" w:firstLine="560"/>
        <w:rPr>
          <w:rFonts w:ascii="宋体" w:hAnsi="宋体"/>
          <w:sz w:val="28"/>
          <w:szCs w:val="28"/>
        </w:rPr>
      </w:pPr>
      <w:r>
        <w:rPr>
          <w:rFonts w:ascii="宋体" w:hAnsi="宋体" w:hint="eastAsia"/>
          <w:sz w:val="28"/>
          <w:szCs w:val="28"/>
        </w:rPr>
        <w:t>1.</w:t>
      </w:r>
      <w:proofErr w:type="gramStart"/>
      <w:r>
        <w:rPr>
          <w:rFonts w:ascii="宋体" w:hAnsi="宋体" w:hint="eastAsia"/>
          <w:sz w:val="28"/>
          <w:szCs w:val="28"/>
        </w:rPr>
        <w:t>经能力</w:t>
      </w:r>
      <w:proofErr w:type="gramEnd"/>
      <w:r>
        <w:rPr>
          <w:rFonts w:ascii="宋体" w:hAnsi="宋体" w:hint="eastAsia"/>
          <w:sz w:val="28"/>
          <w:szCs w:val="28"/>
        </w:rPr>
        <w:t>综合评估为重度失能的老年人，残疾等级为一级的视力、肢体、智力、精神残疾老年人，残疾等级为二级的智力、精神残疾老年人中的多重残疾老年人，补贴标准为每人每月600元。</w:t>
      </w:r>
    </w:p>
    <w:p w:rsidR="0012084C" w:rsidRDefault="00E156AA">
      <w:pPr>
        <w:spacing w:line="397" w:lineRule="exact"/>
        <w:ind w:firstLineChars="200" w:firstLine="560"/>
        <w:rPr>
          <w:rFonts w:ascii="宋体" w:hAnsi="宋体"/>
          <w:sz w:val="28"/>
          <w:szCs w:val="28"/>
        </w:rPr>
      </w:pPr>
      <w:r>
        <w:rPr>
          <w:rFonts w:ascii="宋体" w:hAnsi="宋体" w:hint="eastAsia"/>
          <w:sz w:val="28"/>
          <w:szCs w:val="28"/>
        </w:rPr>
        <w:t>2.残疾等级为二级的视力、肢体残疾老年人，残疾等级为二级、三级的智力、精神残疾老年人，补贴标准为每人每月400元。</w:t>
      </w:r>
    </w:p>
    <w:p w:rsidR="0012084C" w:rsidRDefault="00E156AA">
      <w:pPr>
        <w:spacing w:line="397" w:lineRule="exact"/>
        <w:ind w:firstLineChars="200" w:firstLine="560"/>
        <w:rPr>
          <w:rFonts w:ascii="宋体" w:hAnsi="宋体"/>
          <w:sz w:val="28"/>
          <w:szCs w:val="28"/>
        </w:rPr>
      </w:pPr>
      <w:r>
        <w:rPr>
          <w:rFonts w:ascii="宋体" w:hAnsi="宋体" w:hint="eastAsia"/>
          <w:sz w:val="28"/>
          <w:szCs w:val="28"/>
        </w:rPr>
        <w:t>3.残疾等级为一级、二级的听力、言语残疾老年人，补贴标准为每人每月200元。</w:t>
      </w:r>
    </w:p>
    <w:p w:rsidR="0012084C" w:rsidRDefault="00E156AA">
      <w:pPr>
        <w:spacing w:line="397" w:lineRule="exact"/>
        <w:rPr>
          <w:rFonts w:ascii="楷体" w:eastAsia="楷体" w:hAnsi="楷体"/>
          <w:sz w:val="28"/>
          <w:szCs w:val="28"/>
        </w:rPr>
      </w:pPr>
      <w:r>
        <w:rPr>
          <w:rFonts w:ascii="楷体" w:eastAsia="楷体" w:hAnsi="楷体" w:hint="eastAsia"/>
          <w:sz w:val="28"/>
          <w:szCs w:val="28"/>
        </w:rPr>
        <w:t>关于印发《北京市老年人养老服务补贴津贴管理实施办法》的通知</w:t>
      </w:r>
      <w:r>
        <w:rPr>
          <w:rFonts w:ascii="楷体" w:eastAsia="楷体" w:hAnsi="楷体" w:hint="eastAsia"/>
          <w:sz w:val="28"/>
          <w:szCs w:val="28"/>
        </w:rPr>
        <w:tab/>
        <w:t>关于印发《北京市老年人养老服务补贴津贴管理实施办法》的通知</w:t>
      </w:r>
      <w:r>
        <w:rPr>
          <w:rFonts w:ascii="楷体" w:eastAsia="楷体" w:hAnsi="楷体" w:hint="eastAsia"/>
          <w:sz w:val="28"/>
          <w:szCs w:val="28"/>
        </w:rPr>
        <w:tab/>
        <w:t>京民养老发〔2019〕160号</w:t>
      </w:r>
    </w:p>
    <w:p w:rsidR="0012084C" w:rsidRDefault="0012084C">
      <w:pPr>
        <w:spacing w:line="397" w:lineRule="exact"/>
        <w:rPr>
          <w:rFonts w:ascii="楷体" w:eastAsia="楷体" w:hAnsi="楷体"/>
          <w:sz w:val="28"/>
          <w:szCs w:val="28"/>
        </w:rPr>
      </w:pPr>
    </w:p>
    <w:p w:rsidR="0012084C" w:rsidRDefault="00E156AA">
      <w:pPr>
        <w:spacing w:after="240" w:line="397" w:lineRule="exact"/>
        <w:ind w:firstLineChars="100" w:firstLine="240"/>
        <w:rPr>
          <w:rFonts w:ascii="宋体" w:hAnsi="宋体" w:cs="宋体"/>
          <w:sz w:val="28"/>
          <w:szCs w:val="28"/>
        </w:rPr>
      </w:pPr>
      <w:r>
        <w:rPr>
          <w:rFonts w:ascii="宋体" w:hAnsi="宋体" w:cs="宋体" w:hint="eastAsia"/>
          <w:sz w:val="24"/>
        </w:rPr>
        <w:lastRenderedPageBreak/>
        <w:t xml:space="preserve"> </w:t>
      </w:r>
      <w:r>
        <w:rPr>
          <w:rFonts w:ascii="宋体" w:hAnsi="宋体" w:cs="宋体" w:hint="eastAsia"/>
          <w:sz w:val="28"/>
          <w:szCs w:val="28"/>
        </w:rPr>
        <w:t>第二条</w:t>
      </w:r>
      <w:r>
        <w:rPr>
          <w:rFonts w:ascii="宋体" w:hAnsi="宋体" w:cs="宋体" w:hint="eastAsia"/>
          <w:sz w:val="24"/>
        </w:rPr>
        <w:t xml:space="preserve"> </w:t>
      </w:r>
      <w:r>
        <w:rPr>
          <w:rFonts w:ascii="宋体" w:hAnsi="宋体" w:cs="宋体" w:hint="eastAsia"/>
          <w:sz w:val="28"/>
          <w:szCs w:val="28"/>
        </w:rPr>
        <w:t>困境家庭服务对象是指具有本市户籍，且符合下列条件之一的服务对象：</w:t>
      </w:r>
      <w:r>
        <w:rPr>
          <w:rFonts w:ascii="宋体" w:hAnsi="宋体" w:cs="宋体" w:hint="eastAsia"/>
          <w:sz w:val="28"/>
          <w:szCs w:val="28"/>
        </w:rPr>
        <w:br/>
        <w:t xml:space="preserve">  （一）城乡特困中的老年人或重度残疾人；</w:t>
      </w:r>
      <w:r>
        <w:rPr>
          <w:rFonts w:ascii="宋体" w:hAnsi="宋体" w:cs="宋体" w:hint="eastAsia"/>
          <w:sz w:val="28"/>
          <w:szCs w:val="28"/>
        </w:rPr>
        <w:br/>
        <w:t xml:space="preserve">  （二）</w:t>
      </w:r>
      <w:proofErr w:type="gramStart"/>
      <w:r>
        <w:rPr>
          <w:rFonts w:ascii="宋体" w:hAnsi="宋体" w:cs="宋体" w:hint="eastAsia"/>
          <w:sz w:val="28"/>
          <w:szCs w:val="28"/>
        </w:rPr>
        <w:t>低保家庭</w:t>
      </w:r>
      <w:proofErr w:type="gramEnd"/>
      <w:r>
        <w:rPr>
          <w:rFonts w:ascii="宋体" w:hAnsi="宋体" w:cs="宋体" w:hint="eastAsia"/>
          <w:sz w:val="28"/>
          <w:szCs w:val="28"/>
        </w:rPr>
        <w:t>中的失能、失智老年人或高龄老年人、重度残疾人；</w:t>
      </w:r>
      <w:r>
        <w:rPr>
          <w:rFonts w:ascii="宋体" w:hAnsi="宋体" w:cs="宋体" w:hint="eastAsia"/>
          <w:sz w:val="28"/>
          <w:szCs w:val="28"/>
        </w:rPr>
        <w:br/>
        <w:t xml:space="preserve">  （三）低收入家庭中的失能、失智老年人或高龄老年人、重度残疾人；</w:t>
      </w:r>
      <w:r>
        <w:rPr>
          <w:rFonts w:ascii="宋体" w:hAnsi="宋体" w:cs="宋体" w:hint="eastAsia"/>
          <w:sz w:val="28"/>
          <w:szCs w:val="28"/>
        </w:rPr>
        <w:br/>
        <w:t xml:space="preserve">  （四）计划生育特殊家庭中的失能、失智老年人或年满70周岁的老年人（含</w:t>
      </w:r>
      <w:r>
        <w:rPr>
          <w:rFonts w:ascii="宋体" w:hAnsi="宋体" w:cs="宋体" w:hint="eastAsia"/>
          <w:sz w:val="30"/>
          <w:szCs w:val="30"/>
        </w:rPr>
        <w:t>其重</w:t>
      </w:r>
      <w:r>
        <w:rPr>
          <w:rFonts w:ascii="宋体" w:hAnsi="宋体" w:cs="宋体" w:hint="eastAsia"/>
          <w:sz w:val="28"/>
          <w:szCs w:val="28"/>
        </w:rPr>
        <w:t>残的独生子女）；</w:t>
      </w:r>
      <w:r>
        <w:rPr>
          <w:rFonts w:ascii="宋体" w:hAnsi="宋体" w:cs="宋体" w:hint="eastAsia"/>
          <w:sz w:val="28"/>
          <w:szCs w:val="28"/>
        </w:rPr>
        <w:br/>
        <w:t xml:space="preserve">  （五）未享受城乡特困供养、低保、低收入待遇家庭中的重度残疾人（以下简称其他重度残疾人）。</w:t>
      </w:r>
      <w:r>
        <w:rPr>
          <w:rFonts w:ascii="宋体" w:hAnsi="宋体" w:cs="宋体" w:hint="eastAsia"/>
          <w:sz w:val="28"/>
          <w:szCs w:val="28"/>
        </w:rPr>
        <w:br/>
        <w:t xml:space="preserve">   第三条  本办法所称重度残疾人是指持有《中华人民共和国残疾人证》，且残疾等级为一、二级的视力、肢体残疾人或残疾等级为一、二、三级的智力残疾人、</w:t>
      </w:r>
      <w:r>
        <w:rPr>
          <w:rFonts w:ascii="宋体" w:hAnsi="宋体" w:cs="宋体" w:hint="eastAsia"/>
          <w:sz w:val="28"/>
          <w:szCs w:val="28"/>
        </w:rPr>
        <w:lastRenderedPageBreak/>
        <w:t>精神残疾人。</w:t>
      </w:r>
      <w:r>
        <w:rPr>
          <w:rFonts w:ascii="宋体" w:hAnsi="宋体" w:cs="宋体" w:hint="eastAsia"/>
          <w:sz w:val="28"/>
          <w:szCs w:val="28"/>
        </w:rPr>
        <w:br/>
        <w:t>本办法所称的老年人是指年满60周岁及以上的公民；高龄老年人是指年满80周岁及以上的公民。</w:t>
      </w:r>
      <w:r>
        <w:rPr>
          <w:rFonts w:ascii="宋体" w:hAnsi="宋体" w:cs="宋体" w:hint="eastAsia"/>
          <w:sz w:val="28"/>
          <w:szCs w:val="28"/>
        </w:rPr>
        <w:br/>
        <w:t xml:space="preserve">    第五条  补助标准如下：</w:t>
      </w:r>
      <w:r>
        <w:rPr>
          <w:rFonts w:ascii="宋体" w:hAnsi="宋体" w:cs="宋体" w:hint="eastAsia"/>
          <w:sz w:val="28"/>
          <w:szCs w:val="28"/>
        </w:rPr>
        <w:br/>
        <w:t xml:space="preserve">   （一）城乡特困服务对象，在给予城乡特困人员救助供养经费基础上，按照每人每月2000元予以补助，其中市财政通过专项转移支付方式给予每人每月1000元的市级定额补助，区财政给予每人每月1000元的补助。城乡特困服务对象入住养老机构的，优先使用特困人员救助供养经费。</w:t>
      </w:r>
      <w:r>
        <w:rPr>
          <w:rFonts w:ascii="宋体" w:hAnsi="宋体" w:cs="宋体" w:hint="eastAsia"/>
          <w:sz w:val="28"/>
          <w:szCs w:val="28"/>
        </w:rPr>
        <w:br/>
        <w:t xml:space="preserve">   （二）</w:t>
      </w:r>
      <w:proofErr w:type="gramStart"/>
      <w:r>
        <w:rPr>
          <w:rFonts w:ascii="宋体" w:hAnsi="宋体" w:cs="宋体" w:hint="eastAsia"/>
          <w:sz w:val="28"/>
          <w:szCs w:val="28"/>
        </w:rPr>
        <w:t>低保家庭</w:t>
      </w:r>
      <w:proofErr w:type="gramEnd"/>
      <w:r>
        <w:rPr>
          <w:rFonts w:ascii="宋体" w:hAnsi="宋体" w:cs="宋体" w:hint="eastAsia"/>
          <w:sz w:val="28"/>
          <w:szCs w:val="28"/>
        </w:rPr>
        <w:t>服务对象，按照每人每月3600元予以补助，其中市财政通过专项转移支付方式给予每人每月1800元的市级定额补助，区财政给予每人每月1800元的补助。</w:t>
      </w:r>
      <w:r>
        <w:rPr>
          <w:rFonts w:ascii="宋体" w:hAnsi="宋体" w:cs="宋体" w:hint="eastAsia"/>
          <w:sz w:val="28"/>
          <w:szCs w:val="28"/>
        </w:rPr>
        <w:br/>
        <w:t xml:space="preserve">   （三）低收入家庭服务对象，按照每</w:t>
      </w:r>
      <w:r>
        <w:rPr>
          <w:rFonts w:ascii="宋体" w:hAnsi="宋体" w:cs="宋体" w:hint="eastAsia"/>
          <w:sz w:val="28"/>
          <w:szCs w:val="28"/>
        </w:rPr>
        <w:lastRenderedPageBreak/>
        <w:t>人每月2800元予以补助，其中市财政通过专项转移支付方式给予每人每月1400元的市级定额补助，区财政给予每人每月1400元的补助。</w:t>
      </w:r>
      <w:r>
        <w:rPr>
          <w:rFonts w:ascii="宋体" w:hAnsi="宋体" w:cs="宋体" w:hint="eastAsia"/>
          <w:sz w:val="28"/>
          <w:szCs w:val="28"/>
        </w:rPr>
        <w:br/>
        <w:t xml:space="preserve">  （四）计划生育特殊家庭服务对象，按照每人每月2800元予以补助，其中市财政通过专项转移支付方式给予每人每月1400元的市级定额补助，区财政给予每人每月1400元的补助。</w:t>
      </w:r>
      <w:r>
        <w:rPr>
          <w:rFonts w:ascii="宋体" w:hAnsi="宋体" w:cs="宋体" w:hint="eastAsia"/>
          <w:sz w:val="28"/>
          <w:szCs w:val="28"/>
        </w:rPr>
        <w:br/>
        <w:t xml:space="preserve">  （五）其他重度残疾人，按照每人每月1200元予以补助，其中市财政通过专项转移支付方式给予每人每月600元的市级定额补助，区财政给予每人每月600元的补助。</w:t>
      </w:r>
      <w:r>
        <w:rPr>
          <w:rFonts w:ascii="宋体" w:hAnsi="宋体" w:cs="宋体" w:hint="eastAsia"/>
          <w:sz w:val="28"/>
          <w:szCs w:val="28"/>
        </w:rPr>
        <w:br/>
        <w:t xml:space="preserve">   （六）其他重度残疾人与其失能、失智、高龄或重度残疾的父母共同入住养老机构的，每名服务对象均按照其他重度残疾人服务对象补助标准上浮30%执行，其中上浮部分由各区财政负担。</w:t>
      </w:r>
    </w:p>
    <w:p w:rsidR="0012084C" w:rsidRDefault="00E156AA">
      <w:pPr>
        <w:spacing w:after="240" w:line="397" w:lineRule="exact"/>
        <w:ind w:firstLineChars="100" w:firstLine="280"/>
        <w:rPr>
          <w:rFonts w:ascii="楷体" w:eastAsia="楷体" w:hAnsi="楷体" w:cs="楷体"/>
          <w:sz w:val="28"/>
          <w:szCs w:val="28"/>
        </w:rPr>
      </w:pPr>
      <w:r>
        <w:rPr>
          <w:rFonts w:ascii="楷体" w:eastAsia="楷体" w:hAnsi="楷体" w:cs="楷体" w:hint="eastAsia"/>
          <w:sz w:val="28"/>
          <w:szCs w:val="28"/>
        </w:rPr>
        <w:lastRenderedPageBreak/>
        <w:t>《北京市困境家庭服务对象入住养老机构补助实施办法》京民养老发[2020]   132号</w:t>
      </w:r>
    </w:p>
    <w:p w:rsidR="0012084C" w:rsidRDefault="00E156AA">
      <w:pPr>
        <w:spacing w:line="397" w:lineRule="exact"/>
        <w:rPr>
          <w:rFonts w:ascii="宋体" w:hAnsi="宋体" w:cs="宋体"/>
          <w:sz w:val="28"/>
          <w:szCs w:val="28"/>
        </w:rPr>
      </w:pPr>
      <w:r>
        <w:rPr>
          <w:rFonts w:ascii="宋体" w:hAnsi="宋体" w:cs="宋体" w:hint="eastAsia"/>
          <w:sz w:val="28"/>
          <w:szCs w:val="28"/>
        </w:rPr>
        <w:t xml:space="preserve">     （一）</w:t>
      </w:r>
      <w:proofErr w:type="gramStart"/>
      <w:r>
        <w:rPr>
          <w:rFonts w:ascii="宋体" w:hAnsi="宋体" w:cs="宋体" w:hint="eastAsia"/>
          <w:sz w:val="28"/>
          <w:szCs w:val="28"/>
        </w:rPr>
        <w:t>低保家庭</w:t>
      </w:r>
      <w:proofErr w:type="gramEnd"/>
      <w:r>
        <w:rPr>
          <w:rFonts w:ascii="宋体" w:hAnsi="宋体" w:cs="宋体" w:hint="eastAsia"/>
          <w:sz w:val="28"/>
          <w:szCs w:val="28"/>
        </w:rPr>
        <w:t>的智力残疾人入住市级托养机构接受托</w:t>
      </w:r>
      <w:proofErr w:type="gramStart"/>
      <w:r>
        <w:rPr>
          <w:rFonts w:ascii="宋体" w:hAnsi="宋体" w:cs="宋体" w:hint="eastAsia"/>
          <w:sz w:val="28"/>
          <w:szCs w:val="28"/>
        </w:rPr>
        <w:t>养培训</w:t>
      </w:r>
      <w:proofErr w:type="gramEnd"/>
      <w:r>
        <w:rPr>
          <w:rFonts w:ascii="宋体" w:hAnsi="宋体" w:cs="宋体" w:hint="eastAsia"/>
          <w:sz w:val="28"/>
          <w:szCs w:val="28"/>
        </w:rPr>
        <w:t>服务的，每人每月补贴1800元。</w:t>
      </w:r>
    </w:p>
    <w:p w:rsidR="0012084C" w:rsidRDefault="00E156AA">
      <w:pPr>
        <w:spacing w:line="397" w:lineRule="exact"/>
        <w:rPr>
          <w:rFonts w:ascii="宋体" w:hAnsi="宋体" w:cs="宋体"/>
          <w:sz w:val="28"/>
          <w:szCs w:val="28"/>
        </w:rPr>
      </w:pPr>
      <w:r>
        <w:rPr>
          <w:rFonts w:ascii="宋体" w:hAnsi="宋体" w:cs="宋体" w:hint="eastAsia"/>
          <w:sz w:val="28"/>
          <w:szCs w:val="28"/>
        </w:rPr>
        <w:t xml:space="preserve">    （二）</w:t>
      </w:r>
      <w:proofErr w:type="gramStart"/>
      <w:r>
        <w:rPr>
          <w:rFonts w:ascii="宋体" w:hAnsi="宋体" w:cs="宋体" w:hint="eastAsia"/>
          <w:sz w:val="28"/>
          <w:szCs w:val="28"/>
        </w:rPr>
        <w:t>低保家庭</w:t>
      </w:r>
      <w:proofErr w:type="gramEnd"/>
      <w:r>
        <w:rPr>
          <w:rFonts w:ascii="宋体" w:hAnsi="宋体" w:cs="宋体" w:hint="eastAsia"/>
          <w:sz w:val="28"/>
          <w:szCs w:val="28"/>
        </w:rPr>
        <w:t>的稳定期精神残疾人入住市级托养机构接受托</w:t>
      </w:r>
      <w:proofErr w:type="gramStart"/>
      <w:r>
        <w:rPr>
          <w:rFonts w:ascii="宋体" w:hAnsi="宋体" w:cs="宋体" w:hint="eastAsia"/>
          <w:sz w:val="28"/>
          <w:szCs w:val="28"/>
        </w:rPr>
        <w:t>养培训</w:t>
      </w:r>
      <w:proofErr w:type="gramEnd"/>
      <w:r>
        <w:rPr>
          <w:rFonts w:ascii="宋体" w:hAnsi="宋体" w:cs="宋体" w:hint="eastAsia"/>
          <w:sz w:val="28"/>
          <w:szCs w:val="28"/>
        </w:rPr>
        <w:t>服务的，每人每月补贴1000元。</w:t>
      </w:r>
    </w:p>
    <w:p w:rsidR="0012084C" w:rsidRDefault="00E156AA">
      <w:pPr>
        <w:spacing w:line="397" w:lineRule="exact"/>
        <w:rPr>
          <w:rFonts w:ascii="宋体" w:hAnsi="宋体" w:cs="宋体"/>
          <w:sz w:val="28"/>
          <w:szCs w:val="28"/>
        </w:rPr>
      </w:pPr>
      <w:r>
        <w:rPr>
          <w:rFonts w:ascii="宋体" w:hAnsi="宋体" w:cs="宋体" w:hint="eastAsia"/>
          <w:sz w:val="28"/>
          <w:szCs w:val="28"/>
        </w:rPr>
        <w:t xml:space="preserve">    （三）低收入家庭的智力残疾人入住市级托养机构接受托</w:t>
      </w:r>
      <w:proofErr w:type="gramStart"/>
      <w:r>
        <w:rPr>
          <w:rFonts w:ascii="宋体" w:hAnsi="宋体" w:cs="宋体" w:hint="eastAsia"/>
          <w:sz w:val="28"/>
          <w:szCs w:val="28"/>
        </w:rPr>
        <w:t>养培训</w:t>
      </w:r>
      <w:proofErr w:type="gramEnd"/>
      <w:r>
        <w:rPr>
          <w:rFonts w:ascii="宋体" w:hAnsi="宋体" w:cs="宋体" w:hint="eastAsia"/>
          <w:sz w:val="28"/>
          <w:szCs w:val="28"/>
        </w:rPr>
        <w:t>服务的，每人每月补贴900元。</w:t>
      </w:r>
    </w:p>
    <w:p w:rsidR="0012084C" w:rsidRDefault="00E156AA">
      <w:pPr>
        <w:spacing w:line="397" w:lineRule="exact"/>
        <w:rPr>
          <w:rFonts w:ascii="宋体" w:hAnsi="宋体"/>
          <w:sz w:val="28"/>
          <w:szCs w:val="28"/>
        </w:rPr>
      </w:pPr>
      <w:r>
        <w:rPr>
          <w:rFonts w:ascii="宋体" w:hAnsi="宋体" w:hint="eastAsia"/>
          <w:sz w:val="28"/>
          <w:szCs w:val="28"/>
        </w:rPr>
        <w:t xml:space="preserve">    （四）低收入家庭的稳定期精神残疾人入住市级托养机构接受托</w:t>
      </w:r>
      <w:proofErr w:type="gramStart"/>
      <w:r>
        <w:rPr>
          <w:rFonts w:ascii="宋体" w:hAnsi="宋体" w:hint="eastAsia"/>
          <w:sz w:val="28"/>
          <w:szCs w:val="28"/>
        </w:rPr>
        <w:t>养培训</w:t>
      </w:r>
      <w:proofErr w:type="gramEnd"/>
      <w:r>
        <w:rPr>
          <w:rFonts w:ascii="宋体" w:hAnsi="宋体" w:hint="eastAsia"/>
          <w:sz w:val="28"/>
          <w:szCs w:val="28"/>
        </w:rPr>
        <w:t>服务的，每人每月补贴500元。</w:t>
      </w:r>
    </w:p>
    <w:p w:rsidR="0012084C" w:rsidRDefault="00E156AA">
      <w:pPr>
        <w:spacing w:line="397" w:lineRule="exact"/>
        <w:ind w:firstLineChars="200" w:firstLine="560"/>
        <w:rPr>
          <w:rFonts w:ascii="楷体" w:eastAsia="楷体" w:hAnsi="楷体"/>
          <w:sz w:val="28"/>
          <w:szCs w:val="28"/>
        </w:rPr>
      </w:pPr>
      <w:r>
        <w:rPr>
          <w:rFonts w:ascii="楷体" w:eastAsia="楷体" w:hAnsi="楷体" w:hint="eastAsia"/>
          <w:sz w:val="28"/>
          <w:szCs w:val="28"/>
        </w:rPr>
        <w:t>哈尔滨市低保、低收入家庭智力及稳定期 精神残疾人入住市级托养机构补贴暂行办法</w:t>
      </w:r>
    </w:p>
    <w:p w:rsidR="0012084C" w:rsidRDefault="0012084C">
      <w:pPr>
        <w:spacing w:line="397" w:lineRule="exact"/>
        <w:rPr>
          <w:rFonts w:ascii="楷体" w:eastAsia="楷体" w:hAnsi="楷体"/>
          <w:sz w:val="28"/>
          <w:szCs w:val="28"/>
        </w:rPr>
      </w:pPr>
    </w:p>
    <w:p w:rsidR="0012084C" w:rsidRDefault="0012084C">
      <w:pPr>
        <w:spacing w:line="397" w:lineRule="exact"/>
        <w:rPr>
          <w:rFonts w:ascii="宋体" w:hAnsi="宋体"/>
          <w:sz w:val="28"/>
          <w:szCs w:val="28"/>
        </w:rPr>
      </w:pPr>
    </w:p>
    <w:p w:rsidR="0012084C" w:rsidRDefault="00E156AA">
      <w:pPr>
        <w:spacing w:line="397" w:lineRule="exact"/>
        <w:ind w:firstLineChars="400" w:firstLine="1446"/>
        <w:rPr>
          <w:b/>
          <w:sz w:val="36"/>
          <w:szCs w:val="36"/>
        </w:rPr>
      </w:pPr>
      <w:r>
        <w:rPr>
          <w:b/>
          <w:sz w:val="36"/>
          <w:szCs w:val="36"/>
        </w:rPr>
        <w:t>后</w:t>
      </w:r>
      <w:r>
        <w:rPr>
          <w:rFonts w:hint="eastAsia"/>
          <w:b/>
          <w:sz w:val="36"/>
          <w:szCs w:val="36"/>
        </w:rPr>
        <w:t xml:space="preserve">     </w:t>
      </w:r>
      <w:r>
        <w:rPr>
          <w:b/>
          <w:sz w:val="36"/>
          <w:szCs w:val="36"/>
        </w:rPr>
        <w:t>记</w:t>
      </w:r>
    </w:p>
    <w:p w:rsidR="0012084C" w:rsidRDefault="0012084C">
      <w:pPr>
        <w:spacing w:line="397" w:lineRule="exact"/>
        <w:ind w:firstLineChars="400" w:firstLine="1446"/>
        <w:rPr>
          <w:b/>
          <w:sz w:val="36"/>
          <w:szCs w:val="36"/>
        </w:rPr>
      </w:pPr>
    </w:p>
    <w:p w:rsidR="0012084C" w:rsidRDefault="00E156AA">
      <w:pPr>
        <w:spacing w:line="397" w:lineRule="exact"/>
        <w:rPr>
          <w:rFonts w:ascii="楷体" w:eastAsia="楷体" w:hAnsi="楷体"/>
          <w:sz w:val="28"/>
          <w:szCs w:val="28"/>
        </w:rPr>
      </w:pPr>
      <w:r>
        <w:rPr>
          <w:rFonts w:hint="eastAsia"/>
          <w:sz w:val="28"/>
          <w:szCs w:val="28"/>
        </w:rPr>
        <w:t xml:space="preserve">   </w:t>
      </w:r>
      <w:r>
        <w:rPr>
          <w:rFonts w:ascii="楷体" w:eastAsia="楷体" w:hAnsi="楷体" w:hint="eastAsia"/>
          <w:sz w:val="28"/>
          <w:szCs w:val="28"/>
        </w:rPr>
        <w:t>在</w:t>
      </w:r>
      <w:proofErr w:type="gramStart"/>
      <w:r>
        <w:rPr>
          <w:rFonts w:ascii="楷体" w:eastAsia="楷体" w:hAnsi="楷体" w:hint="eastAsia"/>
          <w:sz w:val="28"/>
          <w:szCs w:val="28"/>
        </w:rPr>
        <w:t>中国精协的</w:t>
      </w:r>
      <w:proofErr w:type="gramEnd"/>
      <w:r>
        <w:rPr>
          <w:rFonts w:ascii="楷体" w:eastAsia="楷体" w:hAnsi="楷体" w:hint="eastAsia"/>
          <w:sz w:val="28"/>
          <w:szCs w:val="28"/>
        </w:rPr>
        <w:t>大力支持下，经过十几名UFE志愿者两个月努力奋战，《保障政策名词解释》一书终于编写完成。</w:t>
      </w:r>
    </w:p>
    <w:p w:rsidR="0012084C" w:rsidRDefault="00E156AA">
      <w:pPr>
        <w:spacing w:line="397" w:lineRule="exact"/>
        <w:ind w:firstLine="555"/>
        <w:rPr>
          <w:rFonts w:ascii="楷体" w:eastAsia="楷体" w:hAnsi="楷体"/>
          <w:sz w:val="28"/>
          <w:szCs w:val="28"/>
        </w:rPr>
      </w:pPr>
      <w:r>
        <w:rPr>
          <w:rFonts w:ascii="楷体" w:eastAsia="楷体" w:hAnsi="楷体" w:hint="eastAsia"/>
          <w:sz w:val="28"/>
          <w:szCs w:val="28"/>
        </w:rPr>
        <w:t>本书的编辑完成，</w:t>
      </w:r>
      <w:proofErr w:type="gramStart"/>
      <w:r>
        <w:rPr>
          <w:rFonts w:ascii="楷体" w:eastAsia="楷体" w:hAnsi="楷体" w:hint="eastAsia"/>
          <w:sz w:val="28"/>
          <w:szCs w:val="28"/>
        </w:rPr>
        <w:t>为精残群体</w:t>
      </w:r>
      <w:proofErr w:type="gramEnd"/>
      <w:r>
        <w:rPr>
          <w:rFonts w:ascii="楷体" w:eastAsia="楷体" w:hAnsi="楷体" w:hint="eastAsia"/>
          <w:sz w:val="28"/>
          <w:szCs w:val="28"/>
        </w:rPr>
        <w:t>熟悉、正确理解政策提供了方便。也为“精残政策进万家”政策宣讲，提供了通俗易懂的“政策词典”。</w:t>
      </w:r>
    </w:p>
    <w:p w:rsidR="0012084C" w:rsidRDefault="00E156AA">
      <w:pPr>
        <w:spacing w:line="397" w:lineRule="exact"/>
        <w:ind w:firstLine="555"/>
        <w:rPr>
          <w:rFonts w:ascii="楷体" w:eastAsia="楷体" w:hAnsi="楷体"/>
          <w:sz w:val="28"/>
          <w:szCs w:val="28"/>
        </w:rPr>
      </w:pPr>
      <w:r>
        <w:rPr>
          <w:rFonts w:ascii="楷体" w:eastAsia="楷体" w:hAnsi="楷体" w:hint="eastAsia"/>
          <w:sz w:val="28"/>
          <w:szCs w:val="28"/>
        </w:rPr>
        <w:t>《保障政策名词解释》是以国家有关文件、政策为主，同时有地方政府根据当地实际情况，发布的实施细则。都是以最新发布的文件、政策为准。具有权威性、准确性，简单明了。解释后面都附有名词解释出自的文件名称和文件号，也方便读者了解文件的详细内容。</w:t>
      </w:r>
    </w:p>
    <w:p w:rsidR="0012084C" w:rsidRDefault="00E156AA">
      <w:pPr>
        <w:spacing w:line="397" w:lineRule="exact"/>
        <w:ind w:firstLine="555"/>
        <w:rPr>
          <w:rFonts w:ascii="楷体" w:eastAsia="楷体" w:hAnsi="楷体"/>
          <w:sz w:val="28"/>
          <w:szCs w:val="28"/>
        </w:rPr>
      </w:pPr>
      <w:r>
        <w:rPr>
          <w:rFonts w:ascii="楷体" w:eastAsia="楷体" w:hAnsi="楷体" w:hint="eastAsia"/>
          <w:sz w:val="28"/>
          <w:szCs w:val="28"/>
        </w:rPr>
        <w:t>参加此书编写的UFE志愿者有：晓荣（北京）、谈苏（北京）、老猫（北京）、</w:t>
      </w:r>
      <w:r>
        <w:rPr>
          <w:rFonts w:ascii="楷体" w:eastAsia="楷体" w:hAnsi="楷体" w:hint="eastAsia"/>
          <w:sz w:val="28"/>
          <w:szCs w:val="28"/>
        </w:rPr>
        <w:lastRenderedPageBreak/>
        <w:t>刘子琳（江西）、晓风（湖北）、凯凯（湖北）、晓照（辽宁）、九品（山西）、静心安宁（山东）、合美（山东）、灵犀（新疆）、三色（福建）、李志强（北京）等。在此，向参加编写UFE志愿者表示感谢。</w:t>
      </w:r>
    </w:p>
    <w:p w:rsidR="0012084C" w:rsidRDefault="00E156AA">
      <w:pPr>
        <w:spacing w:line="397" w:lineRule="exact"/>
        <w:ind w:firstLine="555"/>
        <w:rPr>
          <w:rFonts w:ascii="楷体" w:eastAsia="楷体" w:hAnsi="楷体"/>
          <w:sz w:val="28"/>
          <w:szCs w:val="28"/>
        </w:rPr>
      </w:pPr>
      <w:r>
        <w:rPr>
          <w:rFonts w:ascii="楷体" w:eastAsia="楷体" w:hAnsi="楷体" w:hint="eastAsia"/>
          <w:sz w:val="28"/>
          <w:szCs w:val="28"/>
        </w:rPr>
        <w:t>北京家属谢女士，在得知志愿者在</w:t>
      </w:r>
      <w:proofErr w:type="gramStart"/>
      <w:r>
        <w:rPr>
          <w:rFonts w:ascii="楷体" w:eastAsia="楷体" w:hAnsi="楷体" w:hint="eastAsia"/>
          <w:sz w:val="28"/>
          <w:szCs w:val="28"/>
        </w:rPr>
        <w:t>编写此</w:t>
      </w:r>
      <w:proofErr w:type="gramEnd"/>
      <w:r>
        <w:rPr>
          <w:rFonts w:ascii="楷体" w:eastAsia="楷体" w:hAnsi="楷体" w:hint="eastAsia"/>
          <w:sz w:val="28"/>
          <w:szCs w:val="28"/>
        </w:rPr>
        <w:t>书后，再次给予赞助（《我们的故事》一书谢女士就慷慨解囊、出资赞助），表现了对残疾人事业的大爱，我们怀着感激之情再次向谢女士</w:t>
      </w:r>
      <w:proofErr w:type="gramStart"/>
      <w:r>
        <w:rPr>
          <w:rFonts w:ascii="楷体" w:eastAsia="楷体" w:hAnsi="楷体" w:hint="eastAsia"/>
          <w:sz w:val="28"/>
          <w:szCs w:val="28"/>
        </w:rPr>
        <w:t>表达衷心</w:t>
      </w:r>
      <w:proofErr w:type="gramEnd"/>
      <w:r>
        <w:rPr>
          <w:rFonts w:ascii="楷体" w:eastAsia="楷体" w:hAnsi="楷体" w:hint="eastAsia"/>
          <w:sz w:val="28"/>
          <w:szCs w:val="28"/>
        </w:rPr>
        <w:t>的感谢！</w:t>
      </w:r>
    </w:p>
    <w:p w:rsidR="0012084C" w:rsidRDefault="003F4DDB">
      <w:pPr>
        <w:spacing w:line="397" w:lineRule="exact"/>
        <w:ind w:firstLine="555"/>
        <w:rPr>
          <w:rFonts w:ascii="楷体" w:eastAsia="楷体" w:hAnsi="楷体"/>
          <w:sz w:val="28"/>
          <w:szCs w:val="28"/>
        </w:rPr>
      </w:pPr>
      <w:r>
        <w:rPr>
          <w:rFonts w:ascii="楷体" w:eastAsia="楷体" w:hAnsi="楷体" w:hint="eastAsia"/>
          <w:sz w:val="28"/>
          <w:szCs w:val="28"/>
        </w:rPr>
        <w:t>2021年8月，根据国家颁发的最新有关政策，进行了补充</w:t>
      </w:r>
    </w:p>
    <w:p w:rsidR="0012084C" w:rsidRDefault="00E156AA">
      <w:pPr>
        <w:spacing w:line="397" w:lineRule="exact"/>
        <w:ind w:firstLine="555"/>
        <w:rPr>
          <w:rFonts w:ascii="楷体" w:eastAsia="楷体" w:hAnsi="楷体"/>
          <w:sz w:val="28"/>
          <w:szCs w:val="28"/>
        </w:rPr>
      </w:pPr>
      <w:r>
        <w:rPr>
          <w:rFonts w:ascii="楷体" w:eastAsia="楷体" w:hAnsi="楷体" w:hint="eastAsia"/>
          <w:sz w:val="28"/>
          <w:szCs w:val="28"/>
        </w:rPr>
        <w:t xml:space="preserve">        </w:t>
      </w:r>
    </w:p>
    <w:p w:rsidR="0012084C" w:rsidRDefault="0012084C">
      <w:pPr>
        <w:spacing w:line="397" w:lineRule="exact"/>
        <w:ind w:firstLine="555"/>
        <w:rPr>
          <w:rFonts w:ascii="楷体" w:eastAsia="楷体" w:hAnsi="楷体"/>
          <w:sz w:val="28"/>
          <w:szCs w:val="28"/>
        </w:rPr>
      </w:pPr>
    </w:p>
    <w:p w:rsidR="0012084C" w:rsidRDefault="00E156AA">
      <w:pPr>
        <w:spacing w:line="397" w:lineRule="exact"/>
        <w:ind w:firstLineChars="663" w:firstLine="1856"/>
        <w:rPr>
          <w:rFonts w:ascii="楷体" w:eastAsia="楷体" w:hAnsi="楷体"/>
          <w:sz w:val="28"/>
          <w:szCs w:val="28"/>
        </w:rPr>
      </w:pPr>
      <w:r>
        <w:rPr>
          <w:rFonts w:ascii="楷体" w:eastAsia="楷体" w:hAnsi="楷体" w:hint="eastAsia"/>
          <w:sz w:val="28"/>
          <w:szCs w:val="28"/>
        </w:rPr>
        <w:t>《保障政策名词解释》</w:t>
      </w:r>
    </w:p>
    <w:p w:rsidR="0012084C" w:rsidRDefault="00E156AA">
      <w:pPr>
        <w:spacing w:line="397" w:lineRule="exact"/>
        <w:ind w:firstLineChars="763" w:firstLine="2136"/>
        <w:rPr>
          <w:rFonts w:ascii="楷体" w:eastAsia="楷体" w:hAnsi="楷体"/>
          <w:sz w:val="28"/>
          <w:szCs w:val="28"/>
        </w:rPr>
      </w:pPr>
      <w:r>
        <w:rPr>
          <w:rFonts w:ascii="楷体" w:eastAsia="楷体" w:hAnsi="楷体" w:hint="eastAsia"/>
          <w:sz w:val="28"/>
          <w:szCs w:val="28"/>
        </w:rPr>
        <w:t>UFE志愿编写组</w:t>
      </w:r>
    </w:p>
    <w:p w:rsidR="0012084C" w:rsidRDefault="003F4DDB">
      <w:pPr>
        <w:spacing w:line="397" w:lineRule="exact"/>
        <w:ind w:firstLine="555"/>
        <w:rPr>
          <w:rFonts w:ascii="楷体" w:eastAsia="楷体" w:hAnsi="楷体"/>
          <w:sz w:val="28"/>
          <w:szCs w:val="28"/>
        </w:rPr>
      </w:pPr>
      <w:r>
        <w:rPr>
          <w:rFonts w:ascii="楷体" w:eastAsia="楷体" w:hAnsi="楷体" w:hint="eastAsia"/>
          <w:sz w:val="28"/>
          <w:szCs w:val="28"/>
        </w:rPr>
        <w:t xml:space="preserve">          2021</w:t>
      </w:r>
      <w:r w:rsidR="00E156AA">
        <w:rPr>
          <w:rFonts w:ascii="楷体" w:eastAsia="楷体" w:hAnsi="楷体" w:hint="eastAsia"/>
          <w:sz w:val="28"/>
          <w:szCs w:val="28"/>
        </w:rPr>
        <w:t>年</w:t>
      </w:r>
      <w:r>
        <w:rPr>
          <w:rFonts w:ascii="楷体" w:eastAsia="楷体" w:hAnsi="楷体" w:hint="eastAsia"/>
          <w:sz w:val="28"/>
          <w:szCs w:val="28"/>
        </w:rPr>
        <w:t>8</w:t>
      </w:r>
      <w:r w:rsidR="00E156AA">
        <w:rPr>
          <w:rFonts w:ascii="楷体" w:eastAsia="楷体" w:hAnsi="楷体" w:hint="eastAsia"/>
          <w:sz w:val="28"/>
          <w:szCs w:val="28"/>
        </w:rPr>
        <w:t>月  北京</w:t>
      </w:r>
    </w:p>
    <w:p w:rsidR="0012084C" w:rsidRDefault="0012084C">
      <w:pPr>
        <w:rPr>
          <w:rFonts w:ascii="楷体" w:eastAsia="楷体" w:hAnsi="楷体"/>
          <w:sz w:val="28"/>
          <w:szCs w:val="28"/>
        </w:rPr>
      </w:pPr>
    </w:p>
    <w:p w:rsidR="0012084C" w:rsidRDefault="0012084C">
      <w:pPr>
        <w:rPr>
          <w:rFonts w:ascii="宋体" w:hAnsi="宋体"/>
          <w:sz w:val="28"/>
          <w:szCs w:val="28"/>
        </w:rPr>
      </w:pPr>
    </w:p>
    <w:p w:rsidR="0012084C" w:rsidRDefault="00E156AA">
      <w:pPr>
        <w:tabs>
          <w:tab w:val="left" w:pos="5220"/>
        </w:tabs>
        <w:rPr>
          <w:rFonts w:ascii="楷体" w:eastAsia="楷体" w:hAnsi="楷体"/>
          <w:sz w:val="28"/>
          <w:szCs w:val="28"/>
        </w:rPr>
      </w:pPr>
      <w:r>
        <w:rPr>
          <w:rFonts w:ascii="楷体" w:eastAsia="楷体" w:hAnsi="楷体"/>
          <w:sz w:val="28"/>
          <w:szCs w:val="28"/>
        </w:rPr>
        <w:tab/>
      </w:r>
    </w:p>
    <w:p w:rsidR="0012084C" w:rsidRDefault="0012084C">
      <w:pPr>
        <w:ind w:firstLineChars="200" w:firstLine="560"/>
        <w:rPr>
          <w:rFonts w:ascii="Calibri" w:hAnsi="Calibri"/>
          <w:sz w:val="28"/>
          <w:szCs w:val="28"/>
        </w:rPr>
      </w:pPr>
    </w:p>
    <w:p w:rsidR="0012084C" w:rsidRDefault="0012084C">
      <w:pPr>
        <w:widowControl/>
        <w:spacing w:before="180"/>
        <w:jc w:val="center"/>
        <w:textAlignment w:val="baseline"/>
        <w:outlineLvl w:val="0"/>
        <w:rPr>
          <w:rFonts w:ascii="微软雅黑" w:hAnsi="微软雅黑" w:cs="宋体"/>
          <w:b/>
          <w:bCs/>
          <w:color w:val="333333"/>
          <w:kern w:val="36"/>
          <w:sz w:val="28"/>
          <w:szCs w:val="28"/>
        </w:rPr>
      </w:pPr>
    </w:p>
    <w:p w:rsidR="0012084C" w:rsidRDefault="0012084C">
      <w:pPr>
        <w:widowControl/>
        <w:spacing w:after="225" w:line="360" w:lineRule="atLeast"/>
        <w:ind w:leftChars="36" w:left="76" w:firstLineChars="200" w:firstLine="560"/>
        <w:jc w:val="left"/>
        <w:rPr>
          <w:rFonts w:ascii="宋体" w:hAnsi="宋体" w:cs="宋体"/>
          <w:kern w:val="0"/>
          <w:sz w:val="28"/>
          <w:szCs w:val="28"/>
        </w:rPr>
      </w:pPr>
    </w:p>
    <w:p w:rsidR="0012084C" w:rsidRDefault="0012084C">
      <w:pPr>
        <w:widowControl/>
        <w:spacing w:after="225" w:line="360" w:lineRule="atLeast"/>
        <w:ind w:leftChars="36" w:left="76" w:firstLineChars="200" w:firstLine="560"/>
        <w:jc w:val="left"/>
        <w:rPr>
          <w:rFonts w:ascii="宋体" w:hAnsi="宋体" w:cs="宋体"/>
          <w:kern w:val="0"/>
          <w:sz w:val="28"/>
          <w:szCs w:val="28"/>
        </w:rPr>
      </w:pPr>
    </w:p>
    <w:p w:rsidR="0012084C" w:rsidRDefault="0012084C">
      <w:pPr>
        <w:widowControl/>
        <w:spacing w:after="225" w:line="360" w:lineRule="atLeast"/>
        <w:ind w:leftChars="36" w:left="76" w:firstLineChars="200" w:firstLine="560"/>
        <w:jc w:val="left"/>
        <w:rPr>
          <w:rFonts w:ascii="宋体" w:hAnsi="宋体" w:cs="宋体"/>
          <w:kern w:val="0"/>
          <w:sz w:val="28"/>
          <w:szCs w:val="28"/>
        </w:rPr>
      </w:pPr>
    </w:p>
    <w:p w:rsidR="0012084C" w:rsidRDefault="0012084C">
      <w:pPr>
        <w:widowControl/>
        <w:spacing w:after="225" w:line="360" w:lineRule="atLeast"/>
        <w:ind w:leftChars="36" w:left="76" w:firstLineChars="200" w:firstLine="560"/>
        <w:jc w:val="left"/>
        <w:rPr>
          <w:rFonts w:ascii="宋体" w:hAnsi="宋体" w:cs="宋体"/>
          <w:kern w:val="0"/>
          <w:sz w:val="28"/>
          <w:szCs w:val="28"/>
        </w:rPr>
      </w:pPr>
    </w:p>
    <w:p w:rsidR="0012084C" w:rsidRDefault="0012084C">
      <w:pPr>
        <w:widowControl/>
        <w:spacing w:after="225" w:line="360" w:lineRule="atLeast"/>
        <w:ind w:leftChars="36" w:left="76"/>
        <w:jc w:val="left"/>
        <w:rPr>
          <w:rFonts w:ascii="黑体" w:eastAsia="黑体" w:hAnsi="黑体" w:cs="宋体"/>
          <w:kern w:val="0"/>
          <w:sz w:val="28"/>
          <w:szCs w:val="28"/>
        </w:rPr>
      </w:pPr>
    </w:p>
    <w:p w:rsidR="0012084C" w:rsidRDefault="0012084C">
      <w:pPr>
        <w:widowControl/>
        <w:spacing w:after="225" w:line="360" w:lineRule="atLeast"/>
        <w:ind w:leftChars="36" w:left="76"/>
        <w:jc w:val="left"/>
        <w:rPr>
          <w:rFonts w:ascii="楷体" w:eastAsia="楷体" w:hAnsi="楷体" w:cs="宋体"/>
          <w:kern w:val="0"/>
          <w:sz w:val="28"/>
          <w:szCs w:val="28"/>
        </w:rPr>
      </w:pPr>
    </w:p>
    <w:p w:rsidR="0012084C" w:rsidRDefault="0012084C">
      <w:pPr>
        <w:widowControl/>
        <w:spacing w:after="225" w:line="360" w:lineRule="atLeast"/>
        <w:ind w:leftChars="36" w:left="76"/>
        <w:jc w:val="left"/>
        <w:rPr>
          <w:rFonts w:ascii="楷体" w:eastAsia="楷体" w:hAnsi="楷体" w:cs="宋体"/>
          <w:kern w:val="0"/>
          <w:sz w:val="28"/>
          <w:szCs w:val="28"/>
        </w:rPr>
      </w:pPr>
    </w:p>
    <w:p w:rsidR="0012084C" w:rsidRDefault="0012084C" w:rsidP="00141ACB">
      <w:pPr>
        <w:widowControl/>
        <w:spacing w:after="225" w:line="360" w:lineRule="atLeast"/>
        <w:ind w:leftChars="36" w:left="76" w:firstLineChars="147" w:firstLine="412"/>
        <w:jc w:val="left"/>
        <w:rPr>
          <w:rFonts w:ascii="Calibri" w:hAnsi="Calibri"/>
          <w:sz w:val="28"/>
          <w:szCs w:val="28"/>
        </w:rPr>
      </w:pPr>
    </w:p>
    <w:p w:rsidR="0012084C" w:rsidRDefault="0012084C" w:rsidP="00141ACB">
      <w:pPr>
        <w:widowControl/>
        <w:spacing w:after="225" w:line="360" w:lineRule="atLeast"/>
        <w:ind w:leftChars="36" w:left="76" w:firstLineChars="147" w:firstLine="412"/>
        <w:jc w:val="left"/>
        <w:rPr>
          <w:rFonts w:ascii="宋体" w:hAnsi="宋体" w:cs="宋体"/>
          <w:bCs/>
          <w:kern w:val="0"/>
          <w:sz w:val="28"/>
          <w:szCs w:val="28"/>
        </w:rPr>
      </w:pPr>
    </w:p>
    <w:p w:rsidR="0012084C" w:rsidRDefault="0012084C">
      <w:pPr>
        <w:snapToGrid w:val="0"/>
        <w:spacing w:line="560" w:lineRule="exact"/>
        <w:rPr>
          <w:rFonts w:ascii="宋体" w:hAnsi="宋体"/>
          <w:b/>
          <w:sz w:val="28"/>
          <w:szCs w:val="28"/>
        </w:rPr>
      </w:pPr>
    </w:p>
    <w:p w:rsidR="0012084C" w:rsidRDefault="0012084C">
      <w:pPr>
        <w:snapToGrid w:val="0"/>
        <w:spacing w:line="560" w:lineRule="exact"/>
        <w:jc w:val="center"/>
        <w:rPr>
          <w:rFonts w:ascii="楷体" w:eastAsia="楷体" w:hAnsi="楷体"/>
          <w:sz w:val="28"/>
          <w:szCs w:val="28"/>
        </w:rPr>
      </w:pPr>
    </w:p>
    <w:p w:rsidR="0012084C" w:rsidRDefault="0012084C">
      <w:pPr>
        <w:widowControl/>
        <w:shd w:val="clear" w:color="auto" w:fill="FFFFFF"/>
        <w:spacing w:line="390" w:lineRule="atLeast"/>
        <w:ind w:firstLineChars="200" w:firstLine="560"/>
        <w:rPr>
          <w:rFonts w:ascii="宋体" w:hAnsi="宋体" w:cs="Helvetica"/>
          <w:kern w:val="0"/>
          <w:sz w:val="28"/>
          <w:szCs w:val="28"/>
        </w:rPr>
      </w:pPr>
    </w:p>
    <w:p w:rsidR="0012084C" w:rsidRDefault="0012084C">
      <w:pPr>
        <w:widowControl/>
        <w:shd w:val="clear" w:color="auto" w:fill="FFFFFF"/>
        <w:spacing w:line="390" w:lineRule="atLeast"/>
        <w:rPr>
          <w:rFonts w:ascii="Helvetica" w:hAnsi="Helvetica" w:cs="Helvetica"/>
          <w:kern w:val="0"/>
          <w:sz w:val="28"/>
          <w:szCs w:val="28"/>
        </w:rPr>
      </w:pPr>
    </w:p>
    <w:p w:rsidR="0012084C" w:rsidRDefault="0012084C">
      <w:pPr>
        <w:rPr>
          <w:rFonts w:ascii="宋体" w:hAnsi="宋体"/>
          <w:b/>
          <w:sz w:val="28"/>
          <w:szCs w:val="28"/>
        </w:rPr>
      </w:pPr>
    </w:p>
    <w:p w:rsidR="0012084C" w:rsidRDefault="0012084C">
      <w:pPr>
        <w:ind w:firstLineChars="200" w:firstLine="562"/>
        <w:rPr>
          <w:rFonts w:ascii="宋体" w:hAnsi="宋体" w:cs="Arial"/>
          <w:b/>
          <w:sz w:val="28"/>
          <w:szCs w:val="28"/>
        </w:rPr>
      </w:pPr>
    </w:p>
    <w:p w:rsidR="0012084C" w:rsidRDefault="0012084C">
      <w:pPr>
        <w:rPr>
          <w:rFonts w:ascii="新宋体" w:eastAsia="新宋体" w:hAnsi="新宋体" w:cs="Arial"/>
          <w:b/>
          <w:sz w:val="28"/>
          <w:szCs w:val="28"/>
        </w:rPr>
      </w:pPr>
    </w:p>
    <w:p w:rsidR="0012084C" w:rsidRDefault="0012084C">
      <w:pPr>
        <w:rPr>
          <w:rFonts w:ascii="新宋体" w:eastAsia="新宋体" w:hAnsi="新宋体" w:cs="Arial"/>
          <w:b/>
          <w:sz w:val="28"/>
          <w:szCs w:val="28"/>
        </w:rPr>
      </w:pPr>
    </w:p>
    <w:p w:rsidR="0012084C" w:rsidRDefault="0012084C">
      <w:pPr>
        <w:rPr>
          <w:rFonts w:ascii="新宋体" w:eastAsia="新宋体" w:hAnsi="新宋体" w:cs="Arial"/>
          <w:b/>
          <w:sz w:val="28"/>
          <w:szCs w:val="28"/>
        </w:rPr>
      </w:pPr>
    </w:p>
    <w:p w:rsidR="0012084C" w:rsidRDefault="0012084C">
      <w:pPr>
        <w:widowControl/>
        <w:shd w:val="clear" w:color="auto" w:fill="FFFFFF"/>
        <w:spacing w:line="360" w:lineRule="atLeast"/>
        <w:ind w:firstLineChars="200" w:firstLine="560"/>
        <w:jc w:val="left"/>
        <w:rPr>
          <w:rFonts w:ascii="宋体" w:hAnsi="宋体"/>
          <w:color w:val="000000" w:themeColor="text1"/>
          <w:sz w:val="28"/>
          <w:szCs w:val="28"/>
        </w:rPr>
      </w:pPr>
    </w:p>
    <w:p w:rsidR="0012084C" w:rsidRDefault="0012084C">
      <w:pPr>
        <w:ind w:firstLineChars="200" w:firstLine="562"/>
        <w:rPr>
          <w:rFonts w:ascii="宋体" w:hAnsi="宋体"/>
          <w:b/>
          <w:color w:val="000000" w:themeColor="text1"/>
          <w:sz w:val="28"/>
          <w:szCs w:val="28"/>
        </w:rPr>
      </w:pPr>
    </w:p>
    <w:p w:rsidR="0012084C" w:rsidRDefault="0012084C">
      <w:pPr>
        <w:ind w:firstLineChars="200" w:firstLine="562"/>
        <w:rPr>
          <w:rFonts w:ascii="宋体" w:hAnsi="宋体"/>
          <w:b/>
          <w:color w:val="000000" w:themeColor="text1"/>
          <w:sz w:val="28"/>
          <w:szCs w:val="28"/>
        </w:rPr>
      </w:pPr>
    </w:p>
    <w:p w:rsidR="0012084C" w:rsidRDefault="0012084C">
      <w:pPr>
        <w:ind w:firstLineChars="200" w:firstLine="562"/>
        <w:rPr>
          <w:rFonts w:ascii="宋体" w:hAnsi="宋体"/>
          <w:b/>
          <w:color w:val="000000" w:themeColor="text1"/>
          <w:sz w:val="28"/>
          <w:szCs w:val="28"/>
        </w:rPr>
      </w:pPr>
    </w:p>
    <w:p w:rsidR="0012084C" w:rsidRDefault="0012084C">
      <w:pPr>
        <w:ind w:firstLineChars="200" w:firstLine="562"/>
        <w:rPr>
          <w:rFonts w:ascii="宋体" w:hAnsi="宋体"/>
          <w:b/>
          <w:color w:val="000000" w:themeColor="text1"/>
          <w:sz w:val="28"/>
          <w:szCs w:val="28"/>
        </w:rPr>
      </w:pPr>
    </w:p>
    <w:p w:rsidR="0012084C" w:rsidRDefault="0012084C">
      <w:pPr>
        <w:ind w:firstLineChars="200" w:firstLine="562"/>
        <w:rPr>
          <w:rFonts w:ascii="宋体" w:hAnsi="宋体"/>
          <w:b/>
          <w:color w:val="000000" w:themeColor="text1"/>
          <w:sz w:val="28"/>
          <w:szCs w:val="28"/>
        </w:rPr>
      </w:pPr>
    </w:p>
    <w:p w:rsidR="0012084C" w:rsidRDefault="0012084C">
      <w:pPr>
        <w:ind w:firstLineChars="200" w:firstLine="562"/>
        <w:rPr>
          <w:rFonts w:ascii="宋体" w:hAnsi="宋体"/>
          <w:b/>
          <w:color w:val="000000" w:themeColor="text1"/>
          <w:sz w:val="28"/>
          <w:szCs w:val="28"/>
        </w:rPr>
      </w:pPr>
    </w:p>
    <w:p w:rsidR="0012084C" w:rsidRDefault="0012084C">
      <w:pPr>
        <w:ind w:firstLineChars="200" w:firstLine="562"/>
        <w:rPr>
          <w:rFonts w:ascii="宋体" w:hAnsi="宋体"/>
          <w:b/>
          <w:color w:val="000000" w:themeColor="text1"/>
          <w:sz w:val="28"/>
          <w:szCs w:val="28"/>
        </w:rPr>
      </w:pPr>
    </w:p>
    <w:p w:rsidR="0012084C" w:rsidRDefault="0012084C">
      <w:pPr>
        <w:ind w:firstLineChars="200" w:firstLine="562"/>
        <w:rPr>
          <w:rFonts w:ascii="宋体" w:hAnsi="宋体"/>
          <w:b/>
          <w:color w:val="000000" w:themeColor="text1"/>
          <w:sz w:val="28"/>
          <w:szCs w:val="28"/>
        </w:rPr>
      </w:pPr>
    </w:p>
    <w:p w:rsidR="0012084C" w:rsidRDefault="0012084C">
      <w:pPr>
        <w:ind w:firstLineChars="200" w:firstLine="562"/>
        <w:rPr>
          <w:rFonts w:ascii="宋体" w:hAnsi="宋体"/>
          <w:b/>
          <w:color w:val="000000" w:themeColor="text1"/>
          <w:sz w:val="28"/>
          <w:szCs w:val="28"/>
        </w:rPr>
      </w:pPr>
    </w:p>
    <w:p w:rsidR="0012084C" w:rsidRDefault="0012084C">
      <w:pPr>
        <w:ind w:firstLineChars="200" w:firstLine="562"/>
        <w:rPr>
          <w:rFonts w:ascii="宋体" w:hAnsi="宋体"/>
          <w:b/>
          <w:color w:val="000000" w:themeColor="text1"/>
          <w:sz w:val="28"/>
          <w:szCs w:val="28"/>
        </w:rPr>
      </w:pPr>
    </w:p>
    <w:p w:rsidR="0012084C" w:rsidRDefault="0012084C">
      <w:pPr>
        <w:ind w:firstLineChars="200" w:firstLine="562"/>
        <w:rPr>
          <w:rFonts w:ascii="宋体" w:hAnsi="宋体"/>
          <w:b/>
          <w:color w:val="000000" w:themeColor="text1"/>
          <w:sz w:val="28"/>
          <w:szCs w:val="28"/>
        </w:rPr>
      </w:pPr>
    </w:p>
    <w:p w:rsidR="0012084C" w:rsidRDefault="0012084C">
      <w:pPr>
        <w:ind w:firstLineChars="200" w:firstLine="562"/>
        <w:rPr>
          <w:rFonts w:ascii="宋体" w:hAnsi="宋体"/>
          <w:b/>
          <w:color w:val="000000" w:themeColor="text1"/>
          <w:sz w:val="28"/>
          <w:szCs w:val="28"/>
        </w:rPr>
      </w:pPr>
    </w:p>
    <w:p w:rsidR="0012084C" w:rsidRDefault="0012084C">
      <w:pPr>
        <w:ind w:firstLineChars="200" w:firstLine="562"/>
        <w:rPr>
          <w:rFonts w:ascii="宋体" w:hAnsi="宋体"/>
          <w:b/>
          <w:color w:val="000000" w:themeColor="text1"/>
          <w:sz w:val="28"/>
          <w:szCs w:val="28"/>
        </w:rPr>
      </w:pPr>
    </w:p>
    <w:p w:rsidR="0012084C" w:rsidRDefault="0012084C">
      <w:pPr>
        <w:ind w:firstLineChars="200" w:firstLine="562"/>
        <w:rPr>
          <w:rFonts w:ascii="宋体" w:hAnsi="宋体"/>
          <w:b/>
          <w:color w:val="000000" w:themeColor="text1"/>
          <w:sz w:val="28"/>
          <w:szCs w:val="28"/>
        </w:rPr>
      </w:pPr>
    </w:p>
    <w:p w:rsidR="0012084C" w:rsidRDefault="0012084C">
      <w:pPr>
        <w:ind w:firstLineChars="200" w:firstLine="562"/>
        <w:rPr>
          <w:rFonts w:ascii="宋体" w:hAnsi="宋体"/>
          <w:b/>
          <w:color w:val="000000" w:themeColor="text1"/>
          <w:sz w:val="28"/>
          <w:szCs w:val="28"/>
        </w:rPr>
      </w:pPr>
    </w:p>
    <w:p w:rsidR="0012084C" w:rsidRDefault="0012084C">
      <w:pPr>
        <w:autoSpaceDE w:val="0"/>
        <w:autoSpaceDN w:val="0"/>
        <w:adjustRightInd w:val="0"/>
        <w:ind w:firstLineChars="200" w:firstLine="560"/>
        <w:rPr>
          <w:rFonts w:ascii="宋体" w:hAnsi="宋体"/>
          <w:color w:val="000000" w:themeColor="text1"/>
          <w:sz w:val="28"/>
          <w:szCs w:val="28"/>
        </w:rPr>
      </w:pPr>
    </w:p>
    <w:sectPr w:rsidR="0012084C">
      <w:footerReference w:type="default" r:id="rId11"/>
      <w:pgSz w:w="7314" w:h="10376"/>
      <w:pgMar w:top="1157" w:right="1179" w:bottom="1157" w:left="117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20" w:rsidRDefault="00E43C20">
      <w:r>
        <w:separator/>
      </w:r>
    </w:p>
  </w:endnote>
  <w:endnote w:type="continuationSeparator" w:id="0">
    <w:p w:rsidR="00E43C20" w:rsidRDefault="00E4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inherit">
    <w:altName w:val="Times New Roman"/>
    <w:charset w:val="00"/>
    <w:family w:val="roman"/>
    <w:pitch w:val="default"/>
  </w:font>
  <w:font w:name="微软雅黑">
    <w:panose1 w:val="020B0503020204020204"/>
    <w:charset w:val="86"/>
    <w:family w:val="swiss"/>
    <w:pitch w:val="variable"/>
    <w:sig w:usb0="A0000287" w:usb1="28CF3C52" w:usb2="00000016" w:usb3="00000000" w:csb0="0004001F" w:csb1="00000000"/>
  </w:font>
  <w:font w:name="等线">
    <w:altName w:val="微软雅黑"/>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73887"/>
    </w:sdtPr>
    <w:sdtEndPr/>
    <w:sdtContent>
      <w:p w:rsidR="0012084C" w:rsidRDefault="00E156AA">
        <w:pPr>
          <w:pStyle w:val="a4"/>
          <w:jc w:val="center"/>
        </w:pPr>
        <w:r>
          <w:fldChar w:fldCharType="begin"/>
        </w:r>
        <w:r>
          <w:instrText>PAGE   \* MERGEFORMAT</w:instrText>
        </w:r>
        <w:r>
          <w:fldChar w:fldCharType="separate"/>
        </w:r>
        <w:r w:rsidR="003947F5" w:rsidRPr="003947F5">
          <w:rPr>
            <w:noProof/>
            <w:lang w:val="zh-CN"/>
          </w:rPr>
          <w:t>46</w:t>
        </w:r>
        <w:r>
          <w:fldChar w:fldCharType="end"/>
        </w:r>
      </w:p>
    </w:sdtContent>
  </w:sdt>
  <w:p w:rsidR="0012084C" w:rsidRDefault="001208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20" w:rsidRDefault="00E43C20">
      <w:r>
        <w:separator/>
      </w:r>
    </w:p>
  </w:footnote>
  <w:footnote w:type="continuationSeparator" w:id="0">
    <w:p w:rsidR="00E43C20" w:rsidRDefault="00E43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33D5B"/>
    <w:multiLevelType w:val="singleLevel"/>
    <w:tmpl w:val="8D733D5B"/>
    <w:lvl w:ilvl="0">
      <w:start w:val="1"/>
      <w:numFmt w:val="chineseCounting"/>
      <w:suff w:val="nothing"/>
      <w:lvlText w:val="%1，"/>
      <w:lvlJc w:val="left"/>
      <w:rPr>
        <w:rFonts w:hint="eastAsia"/>
      </w:rPr>
    </w:lvl>
  </w:abstractNum>
  <w:abstractNum w:abstractNumId="1">
    <w:nsid w:val="D4D87CB0"/>
    <w:multiLevelType w:val="singleLevel"/>
    <w:tmpl w:val="D4D87CB0"/>
    <w:lvl w:ilvl="0">
      <w:start w:val="1"/>
      <w:numFmt w:val="chineseCounting"/>
      <w:suff w:val="nothing"/>
      <w:lvlText w:val="%1，"/>
      <w:lvlJc w:val="left"/>
      <w:rPr>
        <w:rFonts w:hint="eastAsia"/>
      </w:rPr>
    </w:lvl>
  </w:abstractNum>
  <w:abstractNum w:abstractNumId="2">
    <w:nsid w:val="FC0AC396"/>
    <w:multiLevelType w:val="singleLevel"/>
    <w:tmpl w:val="FC0AC396"/>
    <w:lvl w:ilvl="0">
      <w:start w:val="1"/>
      <w:numFmt w:val="chineseCounting"/>
      <w:lvlText w:val="(%1)"/>
      <w:lvlJc w:val="left"/>
      <w:pPr>
        <w:tabs>
          <w:tab w:val="left" w:pos="312"/>
        </w:tabs>
        <w:ind w:left="560" w:firstLine="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9D"/>
    <w:rsid w:val="00020F1C"/>
    <w:rsid w:val="000269E4"/>
    <w:rsid w:val="00053377"/>
    <w:rsid w:val="00056256"/>
    <w:rsid w:val="00057591"/>
    <w:rsid w:val="00063F24"/>
    <w:rsid w:val="000835F7"/>
    <w:rsid w:val="00092EDC"/>
    <w:rsid w:val="00094A31"/>
    <w:rsid w:val="000961BF"/>
    <w:rsid w:val="000A5EE4"/>
    <w:rsid w:val="000B3302"/>
    <w:rsid w:val="000B5DDD"/>
    <w:rsid w:val="000C0A73"/>
    <w:rsid w:val="000D0E6E"/>
    <w:rsid w:val="000E3184"/>
    <w:rsid w:val="000F0BF1"/>
    <w:rsid w:val="000F5140"/>
    <w:rsid w:val="00102782"/>
    <w:rsid w:val="00113E15"/>
    <w:rsid w:val="0012084C"/>
    <w:rsid w:val="00120D23"/>
    <w:rsid w:val="00125DB2"/>
    <w:rsid w:val="001417AE"/>
    <w:rsid w:val="00141A17"/>
    <w:rsid w:val="00141ACB"/>
    <w:rsid w:val="00145462"/>
    <w:rsid w:val="00170F7B"/>
    <w:rsid w:val="00173D17"/>
    <w:rsid w:val="00181217"/>
    <w:rsid w:val="00187267"/>
    <w:rsid w:val="00193600"/>
    <w:rsid w:val="00194520"/>
    <w:rsid w:val="001A01A0"/>
    <w:rsid w:val="001A2343"/>
    <w:rsid w:val="001C04D2"/>
    <w:rsid w:val="001E2550"/>
    <w:rsid w:val="001F0150"/>
    <w:rsid w:val="001F1E96"/>
    <w:rsid w:val="00213ACD"/>
    <w:rsid w:val="002144F8"/>
    <w:rsid w:val="00221677"/>
    <w:rsid w:val="00227914"/>
    <w:rsid w:val="00237856"/>
    <w:rsid w:val="002478B2"/>
    <w:rsid w:val="00255110"/>
    <w:rsid w:val="00261111"/>
    <w:rsid w:val="00261B96"/>
    <w:rsid w:val="00265339"/>
    <w:rsid w:val="00280E02"/>
    <w:rsid w:val="00284CB2"/>
    <w:rsid w:val="00286B3C"/>
    <w:rsid w:val="00291E65"/>
    <w:rsid w:val="0029208A"/>
    <w:rsid w:val="002B2636"/>
    <w:rsid w:val="002B4E2C"/>
    <w:rsid w:val="002B699F"/>
    <w:rsid w:val="002C0403"/>
    <w:rsid w:val="002F0373"/>
    <w:rsid w:val="003049CE"/>
    <w:rsid w:val="003108C3"/>
    <w:rsid w:val="00311DEB"/>
    <w:rsid w:val="00322ECA"/>
    <w:rsid w:val="003233CF"/>
    <w:rsid w:val="00330716"/>
    <w:rsid w:val="00335A0C"/>
    <w:rsid w:val="00352166"/>
    <w:rsid w:val="00352D9A"/>
    <w:rsid w:val="00355FEE"/>
    <w:rsid w:val="00366ED5"/>
    <w:rsid w:val="003947F5"/>
    <w:rsid w:val="003976DA"/>
    <w:rsid w:val="003B2569"/>
    <w:rsid w:val="003B67B7"/>
    <w:rsid w:val="003C5CDB"/>
    <w:rsid w:val="003D2EBB"/>
    <w:rsid w:val="003D3737"/>
    <w:rsid w:val="003E6745"/>
    <w:rsid w:val="003F4DDB"/>
    <w:rsid w:val="00410889"/>
    <w:rsid w:val="00412713"/>
    <w:rsid w:val="0041755C"/>
    <w:rsid w:val="00417B6C"/>
    <w:rsid w:val="00426935"/>
    <w:rsid w:val="00433271"/>
    <w:rsid w:val="0044089F"/>
    <w:rsid w:val="00442FAF"/>
    <w:rsid w:val="00451E77"/>
    <w:rsid w:val="00454FE4"/>
    <w:rsid w:val="00462C5A"/>
    <w:rsid w:val="00470BA1"/>
    <w:rsid w:val="00483F3A"/>
    <w:rsid w:val="004913F3"/>
    <w:rsid w:val="004972FA"/>
    <w:rsid w:val="004A28FC"/>
    <w:rsid w:val="004A4D61"/>
    <w:rsid w:val="004B05EF"/>
    <w:rsid w:val="004B2D5C"/>
    <w:rsid w:val="004B74E9"/>
    <w:rsid w:val="004B768A"/>
    <w:rsid w:val="004C342D"/>
    <w:rsid w:val="004E5631"/>
    <w:rsid w:val="005222E1"/>
    <w:rsid w:val="00525598"/>
    <w:rsid w:val="00533B73"/>
    <w:rsid w:val="005372AA"/>
    <w:rsid w:val="0055091F"/>
    <w:rsid w:val="00561299"/>
    <w:rsid w:val="00571890"/>
    <w:rsid w:val="0057362E"/>
    <w:rsid w:val="00585380"/>
    <w:rsid w:val="005871F6"/>
    <w:rsid w:val="005918DC"/>
    <w:rsid w:val="005C0F93"/>
    <w:rsid w:val="005C6BAE"/>
    <w:rsid w:val="005D63F2"/>
    <w:rsid w:val="005E74FF"/>
    <w:rsid w:val="005F1810"/>
    <w:rsid w:val="00600C5E"/>
    <w:rsid w:val="006021F4"/>
    <w:rsid w:val="00607992"/>
    <w:rsid w:val="0061299B"/>
    <w:rsid w:val="0061780E"/>
    <w:rsid w:val="006376F2"/>
    <w:rsid w:val="00637BAA"/>
    <w:rsid w:val="00650101"/>
    <w:rsid w:val="00650182"/>
    <w:rsid w:val="00653CDC"/>
    <w:rsid w:val="00666300"/>
    <w:rsid w:val="00666F1F"/>
    <w:rsid w:val="00675C5D"/>
    <w:rsid w:val="0067727C"/>
    <w:rsid w:val="006774F4"/>
    <w:rsid w:val="006931D9"/>
    <w:rsid w:val="006A38EF"/>
    <w:rsid w:val="006A415F"/>
    <w:rsid w:val="006B1021"/>
    <w:rsid w:val="006C2148"/>
    <w:rsid w:val="006C25BA"/>
    <w:rsid w:val="006C457F"/>
    <w:rsid w:val="006C6EDB"/>
    <w:rsid w:val="006F46A8"/>
    <w:rsid w:val="00701305"/>
    <w:rsid w:val="00705E86"/>
    <w:rsid w:val="00712CF4"/>
    <w:rsid w:val="0072194B"/>
    <w:rsid w:val="00732DC8"/>
    <w:rsid w:val="00750151"/>
    <w:rsid w:val="00750B3A"/>
    <w:rsid w:val="0075669E"/>
    <w:rsid w:val="00761A95"/>
    <w:rsid w:val="00765C35"/>
    <w:rsid w:val="00771138"/>
    <w:rsid w:val="0077523D"/>
    <w:rsid w:val="00776564"/>
    <w:rsid w:val="007802EB"/>
    <w:rsid w:val="007938D1"/>
    <w:rsid w:val="007A2247"/>
    <w:rsid w:val="007B0FBE"/>
    <w:rsid w:val="007B6AD8"/>
    <w:rsid w:val="007C451E"/>
    <w:rsid w:val="007D52F6"/>
    <w:rsid w:val="007D5577"/>
    <w:rsid w:val="007E322B"/>
    <w:rsid w:val="007F7B54"/>
    <w:rsid w:val="00806DC4"/>
    <w:rsid w:val="00815023"/>
    <w:rsid w:val="00821528"/>
    <w:rsid w:val="0082329C"/>
    <w:rsid w:val="00825D02"/>
    <w:rsid w:val="008350F3"/>
    <w:rsid w:val="008426F8"/>
    <w:rsid w:val="00865CDA"/>
    <w:rsid w:val="008668D2"/>
    <w:rsid w:val="008747D9"/>
    <w:rsid w:val="00876302"/>
    <w:rsid w:val="008800A1"/>
    <w:rsid w:val="00880D8D"/>
    <w:rsid w:val="008909DB"/>
    <w:rsid w:val="008962AB"/>
    <w:rsid w:val="008A0113"/>
    <w:rsid w:val="008A723F"/>
    <w:rsid w:val="008D5F6D"/>
    <w:rsid w:val="008F505E"/>
    <w:rsid w:val="0090790C"/>
    <w:rsid w:val="0091204D"/>
    <w:rsid w:val="00914975"/>
    <w:rsid w:val="0092352C"/>
    <w:rsid w:val="0092406A"/>
    <w:rsid w:val="00945656"/>
    <w:rsid w:val="00952EE8"/>
    <w:rsid w:val="00957C7F"/>
    <w:rsid w:val="0096237C"/>
    <w:rsid w:val="009660D4"/>
    <w:rsid w:val="00970DC1"/>
    <w:rsid w:val="009721EF"/>
    <w:rsid w:val="00980DD8"/>
    <w:rsid w:val="00983926"/>
    <w:rsid w:val="009A54B1"/>
    <w:rsid w:val="009A60AF"/>
    <w:rsid w:val="009B227D"/>
    <w:rsid w:val="009B4776"/>
    <w:rsid w:val="009E7725"/>
    <w:rsid w:val="00A51040"/>
    <w:rsid w:val="00A55F4C"/>
    <w:rsid w:val="00A5690A"/>
    <w:rsid w:val="00A8030D"/>
    <w:rsid w:val="00A83481"/>
    <w:rsid w:val="00AA6BAD"/>
    <w:rsid w:val="00AC7ABC"/>
    <w:rsid w:val="00AE40FB"/>
    <w:rsid w:val="00AE7EED"/>
    <w:rsid w:val="00AF4FA0"/>
    <w:rsid w:val="00AF6826"/>
    <w:rsid w:val="00B00905"/>
    <w:rsid w:val="00B051AD"/>
    <w:rsid w:val="00B10423"/>
    <w:rsid w:val="00B264A5"/>
    <w:rsid w:val="00B2761B"/>
    <w:rsid w:val="00B46937"/>
    <w:rsid w:val="00B5561E"/>
    <w:rsid w:val="00B5660B"/>
    <w:rsid w:val="00B61D24"/>
    <w:rsid w:val="00B6656D"/>
    <w:rsid w:val="00B71E59"/>
    <w:rsid w:val="00B77D74"/>
    <w:rsid w:val="00B8400B"/>
    <w:rsid w:val="00B853CA"/>
    <w:rsid w:val="00B9131F"/>
    <w:rsid w:val="00B95246"/>
    <w:rsid w:val="00BA2F1F"/>
    <w:rsid w:val="00BA32B8"/>
    <w:rsid w:val="00BB4260"/>
    <w:rsid w:val="00BE072A"/>
    <w:rsid w:val="00BE0862"/>
    <w:rsid w:val="00C15613"/>
    <w:rsid w:val="00C237F1"/>
    <w:rsid w:val="00C26F29"/>
    <w:rsid w:val="00C27F4F"/>
    <w:rsid w:val="00C31159"/>
    <w:rsid w:val="00C50BDB"/>
    <w:rsid w:val="00C52536"/>
    <w:rsid w:val="00C53045"/>
    <w:rsid w:val="00C6368C"/>
    <w:rsid w:val="00C65F33"/>
    <w:rsid w:val="00C66A2E"/>
    <w:rsid w:val="00C716E9"/>
    <w:rsid w:val="00C75D89"/>
    <w:rsid w:val="00C86764"/>
    <w:rsid w:val="00C92F72"/>
    <w:rsid w:val="00C96B6B"/>
    <w:rsid w:val="00CA244E"/>
    <w:rsid w:val="00CA3F33"/>
    <w:rsid w:val="00CB2B59"/>
    <w:rsid w:val="00CB37F5"/>
    <w:rsid w:val="00CC0C24"/>
    <w:rsid w:val="00CC1FFD"/>
    <w:rsid w:val="00CC4FD2"/>
    <w:rsid w:val="00CC5F3F"/>
    <w:rsid w:val="00CF468F"/>
    <w:rsid w:val="00D0072F"/>
    <w:rsid w:val="00D0499D"/>
    <w:rsid w:val="00D154FE"/>
    <w:rsid w:val="00D20022"/>
    <w:rsid w:val="00D263B8"/>
    <w:rsid w:val="00D357A6"/>
    <w:rsid w:val="00D36192"/>
    <w:rsid w:val="00D41B78"/>
    <w:rsid w:val="00D516D0"/>
    <w:rsid w:val="00D55700"/>
    <w:rsid w:val="00D6627D"/>
    <w:rsid w:val="00D72F0B"/>
    <w:rsid w:val="00D93C13"/>
    <w:rsid w:val="00D955D1"/>
    <w:rsid w:val="00DA7D9D"/>
    <w:rsid w:val="00DC399C"/>
    <w:rsid w:val="00DE5CDF"/>
    <w:rsid w:val="00DE6183"/>
    <w:rsid w:val="00DF4876"/>
    <w:rsid w:val="00E107A4"/>
    <w:rsid w:val="00E156AA"/>
    <w:rsid w:val="00E214EC"/>
    <w:rsid w:val="00E3649C"/>
    <w:rsid w:val="00E43C20"/>
    <w:rsid w:val="00E535DB"/>
    <w:rsid w:val="00E60D82"/>
    <w:rsid w:val="00E632F4"/>
    <w:rsid w:val="00E658D6"/>
    <w:rsid w:val="00E705D6"/>
    <w:rsid w:val="00E77B9C"/>
    <w:rsid w:val="00E85980"/>
    <w:rsid w:val="00E92B98"/>
    <w:rsid w:val="00E940E8"/>
    <w:rsid w:val="00E9757F"/>
    <w:rsid w:val="00EE0885"/>
    <w:rsid w:val="00EF36FB"/>
    <w:rsid w:val="00EF6494"/>
    <w:rsid w:val="00F071D3"/>
    <w:rsid w:val="00F1039A"/>
    <w:rsid w:val="00F131C0"/>
    <w:rsid w:val="00F14B61"/>
    <w:rsid w:val="00F43CD0"/>
    <w:rsid w:val="00F4433E"/>
    <w:rsid w:val="00F628A6"/>
    <w:rsid w:val="00F7769F"/>
    <w:rsid w:val="00F82782"/>
    <w:rsid w:val="00F911EC"/>
    <w:rsid w:val="00F9156B"/>
    <w:rsid w:val="00FA4B30"/>
    <w:rsid w:val="00FB029D"/>
    <w:rsid w:val="00FC1947"/>
    <w:rsid w:val="00FC33BA"/>
    <w:rsid w:val="00FC6B81"/>
    <w:rsid w:val="00FD71C8"/>
    <w:rsid w:val="00FE2EC3"/>
    <w:rsid w:val="00FE38FC"/>
    <w:rsid w:val="00FE4F21"/>
    <w:rsid w:val="04AB0DDB"/>
    <w:rsid w:val="0523136A"/>
    <w:rsid w:val="09FE2FE5"/>
    <w:rsid w:val="0B605C99"/>
    <w:rsid w:val="12C2293F"/>
    <w:rsid w:val="1E510944"/>
    <w:rsid w:val="271C5269"/>
    <w:rsid w:val="2C2860E4"/>
    <w:rsid w:val="2E6F1C4D"/>
    <w:rsid w:val="3977646D"/>
    <w:rsid w:val="45314C1F"/>
    <w:rsid w:val="45E466C8"/>
    <w:rsid w:val="47BA068B"/>
    <w:rsid w:val="4A2A5D9D"/>
    <w:rsid w:val="5223299B"/>
    <w:rsid w:val="56AD1884"/>
    <w:rsid w:val="62474F92"/>
    <w:rsid w:val="6A884499"/>
    <w:rsid w:val="6CEE5DD4"/>
    <w:rsid w:val="755E59C7"/>
    <w:rsid w:val="759E1AE9"/>
    <w:rsid w:val="7A6143CF"/>
    <w:rsid w:val="7F876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39"/>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jc w:val="left"/>
    </w:pPr>
    <w:rPr>
      <w:rFonts w:ascii="宋体" w:hAnsi="宋体" w:cs="宋体"/>
      <w:kern w:val="0"/>
      <w:sz w:val="24"/>
    </w:rPr>
  </w:style>
  <w:style w:type="character" w:styleId="a7">
    <w:name w:val="Strong"/>
    <w:basedOn w:val="a0"/>
    <w:uiPriority w:val="22"/>
    <w:qFormat/>
    <w:rPr>
      <w:b/>
      <w:bCs/>
    </w:rPr>
  </w:style>
  <w:style w:type="character" w:styleId="a8">
    <w:name w:val="Emphasis"/>
    <w:basedOn w:val="a0"/>
    <w:uiPriority w:val="20"/>
    <w:qFormat/>
    <w:rPr>
      <w:i/>
      <w:iCs/>
    </w:rPr>
  </w:style>
  <w:style w:type="character" w:styleId="a9">
    <w:name w:val="Hyperlink"/>
    <w:basedOn w:val="a0"/>
    <w:uiPriority w:val="99"/>
    <w:unhideWhenUsed/>
    <w:qFormat/>
    <w:rPr>
      <w:color w:val="0563C1" w:themeColor="hyperlink"/>
      <w:u w:val="single"/>
    </w:rPr>
  </w:style>
  <w:style w:type="character" w:customStyle="1" w:styleId="im8y6wrpz7r">
    <w:name w:val="im8y6wrpz7r"/>
    <w:basedOn w:val="a0"/>
    <w:qFormat/>
  </w:style>
  <w:style w:type="character" w:customStyle="1" w:styleId="pejtpsn4n54">
    <w:name w:val="pejtpsn4n54"/>
    <w:basedOn w:val="a0"/>
    <w:qFormat/>
  </w:style>
  <w:style w:type="character" w:customStyle="1" w:styleId="r4irh0uv8j5">
    <w:name w:val="r4irh0uv8j5"/>
    <w:basedOn w:val="a0"/>
    <w:qFormat/>
  </w:style>
  <w:style w:type="character" w:customStyle="1" w:styleId="kh7cru4x0dm">
    <w:name w:val="kh7cru4x0dm"/>
    <w:basedOn w:val="a0"/>
    <w:qFormat/>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a">
    <w:name w:val="List Paragraph"/>
    <w:basedOn w:val="a"/>
    <w:uiPriority w:val="34"/>
    <w:qFormat/>
    <w:pPr>
      <w:ind w:firstLineChars="200" w:firstLine="420"/>
    </w:pPr>
  </w:style>
  <w:style w:type="paragraph" w:styleId="ab">
    <w:name w:val="No Spacing"/>
    <w:uiPriority w:val="99"/>
    <w:semiHidden/>
    <w:unhideWhenUsed/>
    <w:qFormat/>
    <w:pPr>
      <w:widowControl w:val="0"/>
      <w:jc w:val="both"/>
    </w:pPr>
    <w:rPr>
      <w:kern w:val="2"/>
      <w:sz w:val="21"/>
      <w:szCs w:val="24"/>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qFormat/>
    <w:rPr>
      <w:rFonts w:ascii="Times New Roman" w:eastAsia="宋体" w:hAnsi="Times New Roman" w:cs="Times New Roman"/>
      <w:b/>
      <w:bCs/>
      <w:kern w:val="2"/>
      <w:sz w:val="32"/>
      <w:szCs w:val="32"/>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 w:type="character" w:customStyle="1" w:styleId="text-selectable">
    <w:name w:val="text-selectabl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39"/>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jc w:val="left"/>
    </w:pPr>
    <w:rPr>
      <w:rFonts w:ascii="宋体" w:hAnsi="宋体" w:cs="宋体"/>
      <w:kern w:val="0"/>
      <w:sz w:val="24"/>
    </w:rPr>
  </w:style>
  <w:style w:type="character" w:styleId="a7">
    <w:name w:val="Strong"/>
    <w:basedOn w:val="a0"/>
    <w:uiPriority w:val="22"/>
    <w:qFormat/>
    <w:rPr>
      <w:b/>
      <w:bCs/>
    </w:rPr>
  </w:style>
  <w:style w:type="character" w:styleId="a8">
    <w:name w:val="Emphasis"/>
    <w:basedOn w:val="a0"/>
    <w:uiPriority w:val="20"/>
    <w:qFormat/>
    <w:rPr>
      <w:i/>
      <w:iCs/>
    </w:rPr>
  </w:style>
  <w:style w:type="character" w:styleId="a9">
    <w:name w:val="Hyperlink"/>
    <w:basedOn w:val="a0"/>
    <w:uiPriority w:val="99"/>
    <w:unhideWhenUsed/>
    <w:qFormat/>
    <w:rPr>
      <w:color w:val="0563C1" w:themeColor="hyperlink"/>
      <w:u w:val="single"/>
    </w:rPr>
  </w:style>
  <w:style w:type="character" w:customStyle="1" w:styleId="im8y6wrpz7r">
    <w:name w:val="im8y6wrpz7r"/>
    <w:basedOn w:val="a0"/>
    <w:qFormat/>
  </w:style>
  <w:style w:type="character" w:customStyle="1" w:styleId="pejtpsn4n54">
    <w:name w:val="pejtpsn4n54"/>
    <w:basedOn w:val="a0"/>
    <w:qFormat/>
  </w:style>
  <w:style w:type="character" w:customStyle="1" w:styleId="r4irh0uv8j5">
    <w:name w:val="r4irh0uv8j5"/>
    <w:basedOn w:val="a0"/>
    <w:qFormat/>
  </w:style>
  <w:style w:type="character" w:customStyle="1" w:styleId="kh7cru4x0dm">
    <w:name w:val="kh7cru4x0dm"/>
    <w:basedOn w:val="a0"/>
    <w:qFormat/>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a">
    <w:name w:val="List Paragraph"/>
    <w:basedOn w:val="a"/>
    <w:uiPriority w:val="34"/>
    <w:qFormat/>
    <w:pPr>
      <w:ind w:firstLineChars="200" w:firstLine="420"/>
    </w:pPr>
  </w:style>
  <w:style w:type="paragraph" w:styleId="ab">
    <w:name w:val="No Spacing"/>
    <w:uiPriority w:val="99"/>
    <w:semiHidden/>
    <w:unhideWhenUsed/>
    <w:qFormat/>
    <w:pPr>
      <w:widowControl w:val="0"/>
      <w:jc w:val="both"/>
    </w:pPr>
    <w:rPr>
      <w:kern w:val="2"/>
      <w:sz w:val="21"/>
      <w:szCs w:val="24"/>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qFormat/>
    <w:rPr>
      <w:rFonts w:ascii="Times New Roman" w:eastAsia="宋体" w:hAnsi="Times New Roman" w:cs="Times New Roman"/>
      <w:b/>
      <w:bCs/>
      <w:kern w:val="2"/>
      <w:sz w:val="32"/>
      <w:szCs w:val="32"/>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 w:type="character" w:customStyle="1" w:styleId="text-selectable">
    <w:name w:val="text-selectabl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baike.so.com/doc/7702987-7977082.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751E3-D91A-4134-897B-FF345D90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49</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荣荣 王</dc:creator>
  <cp:lastModifiedBy>DELL</cp:lastModifiedBy>
  <cp:revision>385</cp:revision>
  <dcterms:created xsi:type="dcterms:W3CDTF">2020-09-01T01:56:00Z</dcterms:created>
  <dcterms:modified xsi:type="dcterms:W3CDTF">2021-08-19T10:38:00Z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