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 w:line="324" w:lineRule="auto"/>
        <w:ind w:left="2263" w:right="3017" w:firstLine="0"/>
        <w:jc w:val="center"/>
        <w:rPr>
          <w:rFonts w:hint="eastAsia" w:ascii="宋体" w:eastAsia="宋体"/>
          <w:b/>
          <w:sz w:val="36"/>
        </w:rPr>
      </w:pPr>
      <w:r>
        <w:rPr>
          <w:rFonts w:hint="eastAsia" w:ascii="宋体" w:eastAsia="宋体"/>
          <w:b/>
          <w:sz w:val="36"/>
        </w:rPr>
        <w:t>第一期自强自律达标复评机构自评报告</w:t>
      </w:r>
      <w:r>
        <w:rPr>
          <w:rFonts w:hint="eastAsia" w:ascii="楷体" w:eastAsia="楷体"/>
          <w:sz w:val="36"/>
        </w:rPr>
        <w:t>（提纲）</w:t>
      </w:r>
      <w:r>
        <w:rPr>
          <w:rFonts w:hint="eastAsia" w:ascii="宋体" w:eastAsia="宋体"/>
          <w:b/>
          <w:w w:val="99"/>
          <w:sz w:val="36"/>
        </w:rPr>
        <w:t xml:space="preserve"> </w:t>
      </w:r>
    </w:p>
    <w:p>
      <w:pPr>
        <w:spacing w:before="33"/>
        <w:ind w:left="0" w:right="768" w:firstLine="0"/>
        <w:jc w:val="center"/>
        <w:rPr>
          <w:rFonts w:ascii="宋体"/>
          <w:b/>
          <w:sz w:val="32"/>
        </w:rPr>
      </w:pPr>
      <w:r>
        <w:rPr>
          <w:rFonts w:ascii="宋体"/>
          <w:b/>
          <w:w w:val="99"/>
          <w:sz w:val="32"/>
        </w:rPr>
        <w:t xml:space="preserve"> </w:t>
      </w:r>
    </w:p>
    <w:p>
      <w:pPr>
        <w:pStyle w:val="2"/>
        <w:spacing w:before="4"/>
        <w:rPr>
          <w:rFonts w:ascii="宋体"/>
          <w:b/>
          <w:sz w:val="12"/>
        </w:rPr>
      </w:pPr>
    </w:p>
    <w:p>
      <w:pPr>
        <w:pStyle w:val="2"/>
        <w:spacing w:before="56"/>
        <w:ind w:left="779"/>
      </w:pPr>
      <w:r>
        <w:t>第一部分：概述</w:t>
      </w:r>
    </w:p>
    <w:p>
      <w:pPr>
        <w:pStyle w:val="2"/>
        <w:spacing w:before="215" w:line="364" w:lineRule="auto"/>
        <w:ind w:left="140" w:right="880" w:rightChars="0" w:firstLine="638"/>
        <w:rPr>
          <w:rFonts w:hint="eastAsia" w:ascii="仿宋" w:eastAsia="仿宋"/>
        </w:rPr>
      </w:pPr>
      <w:r>
        <w:rPr>
          <w:rFonts w:hint="eastAsia" w:ascii="仿宋" w:eastAsia="仿宋"/>
        </w:rPr>
        <w:t>内容主要为基本情况简要介绍，包括开办时间、历史沿革、大事记和主要业绩等。</w:t>
      </w:r>
    </w:p>
    <w:p>
      <w:pPr>
        <w:pStyle w:val="2"/>
        <w:rPr>
          <w:rFonts w:ascii="仿宋"/>
        </w:rPr>
      </w:pPr>
    </w:p>
    <w:p>
      <w:pPr>
        <w:pStyle w:val="2"/>
        <w:spacing w:before="216"/>
        <w:ind w:left="779"/>
        <w:rPr>
          <w:rFonts w:hint="default" w:eastAsia="黑体"/>
          <w:lang w:val="en-US" w:eastAsia="zh-CN"/>
        </w:rPr>
      </w:pPr>
      <w:r>
        <w:t>第二部分：</w:t>
      </w:r>
      <w:r>
        <w:rPr>
          <w:rFonts w:hint="eastAsia"/>
          <w:lang w:val="en-US" w:eastAsia="zh-CN"/>
        </w:rPr>
        <w:t>机构发展</w:t>
      </w:r>
    </w:p>
    <w:p>
      <w:pPr>
        <w:pStyle w:val="2"/>
        <w:spacing w:before="215" w:line="364" w:lineRule="auto"/>
        <w:ind w:left="140" w:right="880" w:rightChars="0" w:firstLine="638"/>
        <w:rPr>
          <w:rFonts w:hint="default" w:ascii="仿宋" w:eastAsia="仿宋"/>
          <w:lang w:val="en-US" w:eastAsia="zh-CN"/>
        </w:rPr>
      </w:pPr>
      <w:r>
        <w:rPr>
          <w:rFonts w:hint="eastAsia" w:ascii="仿宋" w:eastAsia="仿宋"/>
        </w:rPr>
        <w:t>内容主要为第一期自强自律创建活动之后机构有哪些新发展，有</w:t>
      </w:r>
      <w:r>
        <w:rPr>
          <w:rFonts w:hint="eastAsia" w:ascii="仿宋" w:eastAsia="仿宋"/>
          <w:lang w:val="en-US" w:eastAsia="zh-CN"/>
        </w:rPr>
        <w:t>哪些新成果。</w:t>
      </w:r>
    </w:p>
    <w:p>
      <w:pPr>
        <w:pStyle w:val="2"/>
        <w:rPr>
          <w:sz w:val="20"/>
        </w:rPr>
      </w:pPr>
      <w:bookmarkStart w:id="0" w:name="_GoBack"/>
      <w:bookmarkEnd w:id="0"/>
    </w:p>
    <w:p>
      <w:pPr>
        <w:pStyle w:val="2"/>
        <w:spacing w:before="1"/>
        <w:rPr>
          <w:sz w:val="19"/>
        </w:rPr>
      </w:pPr>
    </w:p>
    <w:p>
      <w:pPr>
        <w:pStyle w:val="2"/>
        <w:spacing w:before="57"/>
        <w:ind w:left="779"/>
      </w:pPr>
      <w:r>
        <w:t>第三部分：未来三年工作计划与展望</w:t>
      </w:r>
    </w:p>
    <w:sectPr>
      <w:type w:val="continuous"/>
      <w:pgSz w:w="11910" w:h="16840"/>
      <w:pgMar w:top="1460" w:right="790" w:bottom="280" w:left="16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jg3MTg2OGQ2ODVlYjg3YWU4MmQxMjI1NDFlOGQ2ZjYifQ=="/>
  </w:docVars>
  <w:rsids>
    <w:rsidRoot w:val="00000000"/>
    <w:rsid w:val="080C2D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109</Characters>
  <TotalTime>1</TotalTime>
  <ScaleCrop>false</ScaleCrop>
  <LinksUpToDate>false</LinksUpToDate>
  <CharactersWithSpaces>111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2022-09-28T01:33:00Z</dcterms:created>
  <dc:creator>Thinkpad</dc:creator>
  <cp:lastModifiedBy>北京倍能</cp:lastModifiedBy>
  <dcterms:modified xsi:type="dcterms:W3CDTF">2022-09-28T01:35:00Z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2022-09-28T00:00:00Z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2C0665D4C4A6420EA54A861A8DE76FAF</vt:lpwstr>
  </property>
</Properties>
</file>